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C57" w:rsidRPr="00855313" w:rsidRDefault="00E13C57" w:rsidP="0067251F">
      <w:pPr>
        <w:jc w:val="center"/>
        <w:rPr>
          <w:b/>
          <w:sz w:val="32"/>
          <w:szCs w:val="32"/>
        </w:rPr>
      </w:pPr>
      <w:r>
        <w:t xml:space="preserve"> </w:t>
      </w:r>
      <w:r w:rsidR="00E17033" w:rsidRPr="00855313">
        <w:rPr>
          <w:noProof/>
        </w:rPr>
        <w:drawing>
          <wp:inline distT="0" distB="0" distL="0" distR="0">
            <wp:extent cx="781050" cy="8096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C57" w:rsidRPr="002D7B95" w:rsidRDefault="00E13C57" w:rsidP="00177CD0">
      <w:pPr>
        <w:jc w:val="center"/>
        <w:rPr>
          <w:rFonts w:ascii="Tahoma" w:hAnsi="Tahoma" w:cs="Tahoma"/>
          <w:b/>
          <w:sz w:val="28"/>
          <w:szCs w:val="28"/>
        </w:rPr>
      </w:pPr>
      <w:r w:rsidRPr="00B4743F">
        <w:rPr>
          <w:rFonts w:ascii="Tahoma" w:hAnsi="Tahoma" w:cs="Tahoma"/>
          <w:b/>
          <w:noProof/>
          <w:sz w:val="28"/>
          <w:szCs w:val="28"/>
        </w:rPr>
        <w:t>Ministero dell'Istruzione, dell'Università e della Ricerca</w:t>
      </w:r>
    </w:p>
    <w:p w:rsidR="00E13C57" w:rsidRPr="002D7B95" w:rsidRDefault="00E13C57" w:rsidP="00BA3B8E">
      <w:pPr>
        <w:jc w:val="center"/>
        <w:outlineLvl w:val="0"/>
        <w:rPr>
          <w:rFonts w:ascii="Tahoma" w:hAnsi="Tahoma" w:cs="Tahoma"/>
        </w:rPr>
      </w:pPr>
      <w:r w:rsidRPr="002D7B95">
        <w:rPr>
          <w:rFonts w:ascii="Tahoma" w:hAnsi="Tahoma" w:cs="Tahoma"/>
          <w:sz w:val="20"/>
          <w:szCs w:val="20"/>
        </w:rPr>
        <w:t xml:space="preserve">UFFICIO SCOLASTICO REGIONALE PER </w:t>
      </w:r>
      <w:r w:rsidRPr="00B4743F">
        <w:rPr>
          <w:rFonts w:ascii="Tahoma" w:hAnsi="Tahoma" w:cs="Tahoma"/>
          <w:noProof/>
          <w:sz w:val="16"/>
          <w:szCs w:val="16"/>
        </w:rPr>
        <w:t>LA CALABRIA</w:t>
      </w:r>
    </w:p>
    <w:p w:rsidR="00E13C57" w:rsidRPr="009F6204" w:rsidRDefault="00E13C57" w:rsidP="00045A1D">
      <w:pPr>
        <w:jc w:val="center"/>
        <w:outlineLvl w:val="0"/>
        <w:rPr>
          <w:rFonts w:ascii="Tahoma" w:hAnsi="Tahoma" w:cs="Tahoma"/>
          <w:sz w:val="22"/>
          <w:szCs w:val="22"/>
          <w:lang w:val="en-GB"/>
        </w:rPr>
      </w:pPr>
      <w:r w:rsidRPr="009F6204">
        <w:rPr>
          <w:rFonts w:ascii="Tahoma" w:hAnsi="Tahoma" w:cs="Tahoma"/>
          <w:sz w:val="22"/>
          <w:szCs w:val="22"/>
          <w:lang w:val="en-GB"/>
        </w:rPr>
        <w:t xml:space="preserve"> </w:t>
      </w:r>
      <w:r w:rsidRPr="00B4743F">
        <w:rPr>
          <w:rFonts w:ascii="Tahoma" w:hAnsi="Tahoma" w:cs="Tahoma"/>
          <w:noProof/>
          <w:sz w:val="22"/>
          <w:szCs w:val="22"/>
          <w:lang w:val="en-GB"/>
        </w:rPr>
        <w:t>CENTRO PROV. ISTRUZIONE ADULTI CZ</w:t>
      </w:r>
    </w:p>
    <w:p w:rsidR="00E13C57" w:rsidRPr="009F6204" w:rsidRDefault="00E13C57" w:rsidP="00BA3B8E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 w:rsidRPr="00B4743F">
        <w:rPr>
          <w:rFonts w:ascii="Tahoma" w:hAnsi="Tahoma" w:cs="Tahoma"/>
          <w:noProof/>
          <w:sz w:val="16"/>
          <w:szCs w:val="16"/>
          <w:lang w:val="en-GB"/>
        </w:rPr>
        <w:t>VIA TOMMASO CAMPANELLA,193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</w:t>
      </w:r>
    </w:p>
    <w:p w:rsidR="00E13C57" w:rsidRPr="009F6204" w:rsidRDefault="00E13C57" w:rsidP="00BA3B8E">
      <w:pPr>
        <w:jc w:val="center"/>
        <w:outlineLvl w:val="0"/>
        <w:rPr>
          <w:rFonts w:ascii="Tahoma" w:hAnsi="Tahoma" w:cs="Tahoma"/>
          <w:sz w:val="16"/>
          <w:szCs w:val="16"/>
          <w:lang w:val="en-GB"/>
        </w:rPr>
      </w:pPr>
      <w:r w:rsidRPr="00B4743F">
        <w:rPr>
          <w:rFonts w:ascii="Tahoma" w:hAnsi="Tahoma" w:cs="Tahoma"/>
          <w:noProof/>
          <w:sz w:val="16"/>
          <w:szCs w:val="16"/>
          <w:lang w:val="en-GB"/>
        </w:rPr>
        <w:t>88100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</w:t>
      </w:r>
      <w:r w:rsidRPr="00B4743F">
        <w:rPr>
          <w:rFonts w:ascii="Tahoma" w:hAnsi="Tahoma" w:cs="Tahoma"/>
          <w:noProof/>
          <w:sz w:val="16"/>
          <w:szCs w:val="16"/>
          <w:lang w:val="en-GB"/>
        </w:rPr>
        <w:t>CATANZARO</w:t>
      </w:r>
      <w:r w:rsidRPr="009F6204">
        <w:rPr>
          <w:rFonts w:ascii="Tahoma" w:hAnsi="Tahoma" w:cs="Tahoma"/>
          <w:sz w:val="16"/>
          <w:szCs w:val="16"/>
          <w:lang w:val="en-GB"/>
        </w:rPr>
        <w:t xml:space="preserve"> (</w:t>
      </w:r>
      <w:r w:rsidRPr="00B4743F">
        <w:rPr>
          <w:rFonts w:ascii="Tahoma" w:hAnsi="Tahoma" w:cs="Tahoma"/>
          <w:noProof/>
          <w:sz w:val="16"/>
          <w:szCs w:val="16"/>
          <w:lang w:val="en-GB"/>
        </w:rPr>
        <w:t>CZ</w:t>
      </w:r>
      <w:r w:rsidRPr="009F6204">
        <w:rPr>
          <w:rFonts w:ascii="Tahoma" w:hAnsi="Tahoma" w:cs="Tahoma"/>
          <w:sz w:val="16"/>
          <w:szCs w:val="16"/>
          <w:lang w:val="en-GB"/>
        </w:rPr>
        <w:t>)</w:t>
      </w:r>
    </w:p>
    <w:p w:rsidR="00E13C57" w:rsidRPr="004C10D9" w:rsidRDefault="00E13C57" w:rsidP="00BA3B8E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D7B95">
        <w:rPr>
          <w:rFonts w:ascii="Tahoma" w:hAnsi="Tahoma" w:cs="Tahoma"/>
          <w:sz w:val="16"/>
          <w:szCs w:val="16"/>
        </w:rPr>
        <w:t xml:space="preserve">Codice Fiscale: </w:t>
      </w:r>
      <w:r w:rsidRPr="00B4743F">
        <w:rPr>
          <w:rFonts w:ascii="Tahoma" w:hAnsi="Tahoma" w:cs="Tahoma"/>
          <w:noProof/>
          <w:sz w:val="16"/>
          <w:szCs w:val="16"/>
        </w:rPr>
        <w:t>97083910790</w:t>
      </w:r>
      <w:r w:rsidRPr="002D7B95">
        <w:rPr>
          <w:rFonts w:ascii="Tahoma" w:hAnsi="Tahoma" w:cs="Tahoma"/>
          <w:sz w:val="16"/>
          <w:szCs w:val="16"/>
        </w:rPr>
        <w:t xml:space="preserve"> Codice Meccanografico: </w:t>
      </w:r>
      <w:r w:rsidRPr="00B4743F">
        <w:rPr>
          <w:rFonts w:ascii="Tahoma" w:hAnsi="Tahoma" w:cs="Tahoma"/>
          <w:noProof/>
          <w:sz w:val="16"/>
          <w:szCs w:val="16"/>
        </w:rPr>
        <w:t>CZMM19300V</w:t>
      </w:r>
    </w:p>
    <w:p w:rsidR="00E13C57" w:rsidRPr="0034564F" w:rsidRDefault="00E13C57" w:rsidP="004F01B7">
      <w:pPr>
        <w:jc w:val="center"/>
        <w:rPr>
          <w:rFonts w:ascii="Tahoma" w:hAnsi="Tahoma" w:cs="Tahoma"/>
          <w:b/>
          <w:sz w:val="32"/>
          <w:szCs w:val="32"/>
        </w:rPr>
      </w:pPr>
    </w:p>
    <w:p w:rsidR="00E13C57" w:rsidRPr="00F56BD9" w:rsidRDefault="00E13C57" w:rsidP="00F56BD9">
      <w:pPr>
        <w:jc w:val="center"/>
        <w:rPr>
          <w:rFonts w:ascii="Tahoma" w:hAnsi="Tahoma" w:cs="Tahoma"/>
          <w:b/>
          <w:sz w:val="28"/>
          <w:szCs w:val="28"/>
        </w:rPr>
      </w:pPr>
      <w:r w:rsidRPr="00F56BD9">
        <w:rPr>
          <w:rFonts w:ascii="Tahoma" w:hAnsi="Tahoma" w:cs="Tahoma"/>
          <w:b/>
          <w:sz w:val="28"/>
          <w:szCs w:val="28"/>
        </w:rPr>
        <w:t xml:space="preserve">RELAZIONE </w:t>
      </w:r>
      <w:r>
        <w:rPr>
          <w:rFonts w:ascii="Tahoma" w:hAnsi="Tahoma" w:cs="Tahoma"/>
          <w:b/>
          <w:sz w:val="28"/>
          <w:szCs w:val="28"/>
        </w:rPr>
        <w:t>AL PROGRAMMA ANNUALE</w:t>
      </w:r>
      <w:r w:rsidRPr="00F56BD9">
        <w:rPr>
          <w:rFonts w:ascii="Tahoma" w:hAnsi="Tahoma" w:cs="Tahoma"/>
          <w:b/>
          <w:sz w:val="28"/>
          <w:szCs w:val="28"/>
        </w:rPr>
        <w:t xml:space="preserve"> </w:t>
      </w:r>
      <w:r w:rsidRPr="00B4743F">
        <w:rPr>
          <w:rFonts w:ascii="Tahoma" w:hAnsi="Tahoma" w:cs="Tahoma"/>
          <w:b/>
          <w:noProof/>
          <w:sz w:val="28"/>
          <w:szCs w:val="28"/>
        </w:rPr>
        <w:t>2020</w:t>
      </w:r>
    </w:p>
    <w:p w:rsidR="00E13C57" w:rsidRDefault="00E13C57" w:rsidP="00BC302F">
      <w:pPr>
        <w:rPr>
          <w:rFonts w:ascii="Tahoma" w:hAnsi="Tahoma" w:cs="Tahoma"/>
          <w:b/>
          <w:sz w:val="20"/>
          <w:szCs w:val="20"/>
        </w:rPr>
      </w:pPr>
    </w:p>
    <w:p w:rsidR="00E13C57" w:rsidRPr="00364C8E" w:rsidRDefault="00E13C57" w:rsidP="00BC302F">
      <w:pPr>
        <w:rPr>
          <w:rFonts w:ascii="Tahoma" w:hAnsi="Tahoma" w:cs="Tahoma"/>
          <w:i/>
          <w:sz w:val="22"/>
          <w:szCs w:val="22"/>
        </w:rPr>
      </w:pPr>
      <w:r w:rsidRPr="00364C8E">
        <w:rPr>
          <w:rFonts w:ascii="Tahoma" w:hAnsi="Tahoma" w:cs="Tahoma"/>
          <w:i/>
          <w:sz w:val="22"/>
          <w:szCs w:val="22"/>
        </w:rPr>
        <w:t xml:space="preserve">Dirigente Scolastico: </w:t>
      </w:r>
      <w:r w:rsidRPr="00B4743F">
        <w:rPr>
          <w:rFonts w:ascii="Tahoma" w:hAnsi="Tahoma" w:cs="Tahoma"/>
          <w:i/>
          <w:noProof/>
          <w:sz w:val="22"/>
          <w:szCs w:val="22"/>
        </w:rPr>
        <w:t>dr Giancarlo Caroleo</w:t>
      </w:r>
    </w:p>
    <w:p w:rsidR="00E13C57" w:rsidRPr="00364C8E" w:rsidRDefault="00E13C57" w:rsidP="00BC302F">
      <w:pPr>
        <w:rPr>
          <w:rFonts w:ascii="Tahoma" w:hAnsi="Tahoma" w:cs="Tahoma"/>
          <w:i/>
          <w:sz w:val="22"/>
          <w:szCs w:val="22"/>
        </w:rPr>
      </w:pPr>
    </w:p>
    <w:p w:rsidR="00E13C57" w:rsidRPr="00364C8E" w:rsidRDefault="00E13C57" w:rsidP="00BC302F">
      <w:pPr>
        <w:rPr>
          <w:rFonts w:ascii="Tahoma" w:hAnsi="Tahoma" w:cs="Tahoma"/>
          <w:i/>
          <w:sz w:val="22"/>
          <w:szCs w:val="22"/>
        </w:rPr>
      </w:pPr>
      <w:r w:rsidRPr="00364C8E">
        <w:rPr>
          <w:rFonts w:ascii="Tahoma" w:hAnsi="Tahoma" w:cs="Tahoma"/>
          <w:i/>
          <w:sz w:val="22"/>
          <w:szCs w:val="22"/>
        </w:rPr>
        <w:t xml:space="preserve">Direttore dei Servizi Generali ed Amministrativi: </w:t>
      </w:r>
      <w:r w:rsidRPr="00B4743F">
        <w:rPr>
          <w:rFonts w:ascii="Tahoma" w:hAnsi="Tahoma" w:cs="Tahoma"/>
          <w:i/>
          <w:noProof/>
          <w:sz w:val="22"/>
          <w:szCs w:val="22"/>
        </w:rPr>
        <w:t>Giuditta de Stefani</w:t>
      </w:r>
    </w:p>
    <w:p w:rsidR="00E13C57" w:rsidRDefault="00E13C57" w:rsidP="00BC302F">
      <w:pPr>
        <w:rPr>
          <w:rFonts w:ascii="Tahoma" w:hAnsi="Tahoma" w:cs="Tahoma"/>
          <w:b/>
          <w:sz w:val="20"/>
          <w:szCs w:val="20"/>
        </w:rPr>
      </w:pPr>
    </w:p>
    <w:p w:rsidR="00E13C57" w:rsidRDefault="00E13C57" w:rsidP="00412042">
      <w:pPr>
        <w:spacing w:line="360" w:lineRule="auto"/>
        <w:ind w:firstLine="4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presente relazione in allegato allo schema di programma annuale per l’Esercizio Finanziario </w:t>
      </w:r>
      <w:r w:rsidRPr="00B4743F">
        <w:rPr>
          <w:rFonts w:ascii="Tahoma" w:hAnsi="Tahoma" w:cs="Tahoma"/>
          <w:noProof/>
          <w:sz w:val="20"/>
          <w:szCs w:val="20"/>
        </w:rPr>
        <w:t>2020</w:t>
      </w:r>
      <w:r>
        <w:rPr>
          <w:rFonts w:ascii="Tahoma" w:hAnsi="Tahoma" w:cs="Tahoma"/>
          <w:sz w:val="20"/>
          <w:szCs w:val="20"/>
        </w:rPr>
        <w:t xml:space="preserve"> viene formulata tenendo conto delle seguenti disposizioni:</w:t>
      </w:r>
    </w:p>
    <w:p w:rsidR="00E13C57" w:rsidRPr="0026009C" w:rsidRDefault="00E13C57" w:rsidP="0026009C">
      <w:pPr>
        <w:numPr>
          <w:ilvl w:val="0"/>
          <w:numId w:val="34"/>
        </w:numPr>
        <w:rPr>
          <w:rFonts w:ascii="Tahoma" w:hAnsi="Tahoma" w:cs="Tahoma"/>
          <w:i/>
          <w:sz w:val="20"/>
          <w:szCs w:val="20"/>
        </w:rPr>
      </w:pPr>
      <w:r w:rsidRPr="0026009C">
        <w:rPr>
          <w:rFonts w:ascii="Tahoma" w:hAnsi="Tahoma" w:cs="Tahoma"/>
          <w:sz w:val="20"/>
          <w:szCs w:val="20"/>
        </w:rPr>
        <w:t xml:space="preserve">Decreto 28 agosto 2018, n. 129, avente ad oggetto </w:t>
      </w:r>
      <w:r w:rsidRPr="0026009C">
        <w:rPr>
          <w:rFonts w:ascii="Tahoma" w:hAnsi="Tahoma" w:cs="Tahoma"/>
          <w:i/>
          <w:sz w:val="20"/>
          <w:szCs w:val="20"/>
        </w:rPr>
        <w:t>“Regolamento recante istruzioni generali sulla gestione amministrativo-contabile delle istituzioni scolastiche, ai sensi dell'articolo 1, comma 143, della legge 13 luglio 2015, n. 107”</w:t>
      </w:r>
      <w:r>
        <w:rPr>
          <w:rFonts w:ascii="Tahoma" w:hAnsi="Tahoma" w:cs="Tahoma"/>
          <w:i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- </w:t>
      </w:r>
      <w:r w:rsidRPr="0026009C">
        <w:rPr>
          <w:rFonts w:ascii="Tahoma" w:hAnsi="Tahoma" w:cs="Tahoma"/>
          <w:sz w:val="20"/>
          <w:szCs w:val="20"/>
        </w:rPr>
        <w:t>pubblicato in G.U. Serie Generale n. 267 del 16 novembre 2018</w:t>
      </w:r>
    </w:p>
    <w:p w:rsidR="00E13C57" w:rsidRPr="000E3342" w:rsidRDefault="00E13C57" w:rsidP="0026009C">
      <w:pPr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Nota MIUR n. 25674 del 20 dicembre 2018, avente ad oggetto </w:t>
      </w:r>
      <w:r w:rsidRPr="0026009C">
        <w:rPr>
          <w:rFonts w:ascii="Tahoma" w:hAnsi="Tahoma" w:cs="Tahoma"/>
          <w:i/>
          <w:sz w:val="20"/>
          <w:szCs w:val="20"/>
        </w:rPr>
        <w:t>“nuovo piano dei conti e nuovi schemi di bilancio delle istituzioni scolastiche”</w:t>
      </w:r>
    </w:p>
    <w:p w:rsidR="00E13C57" w:rsidRPr="000E3342" w:rsidRDefault="00E13C57" w:rsidP="000E3342">
      <w:pPr>
        <w:numPr>
          <w:ilvl w:val="0"/>
          <w:numId w:val="34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Nota MIUR n. 74 del 5 gennaio 2019 - </w:t>
      </w:r>
      <w:r w:rsidRPr="000E3342">
        <w:rPr>
          <w:rFonts w:ascii="Tahoma" w:hAnsi="Tahoma" w:cs="Tahoma"/>
          <w:i/>
          <w:sz w:val="20"/>
          <w:szCs w:val="20"/>
        </w:rPr>
        <w:t>Orientamenti interpretativi</w:t>
      </w:r>
    </w:p>
    <w:p w:rsidR="00E13C57" w:rsidRDefault="00E13C57" w:rsidP="00D61C90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E13C57" w:rsidRPr="002E64D6" w:rsidRDefault="00E13C57" w:rsidP="00732D1F">
      <w:pPr>
        <w:spacing w:line="360" w:lineRule="auto"/>
        <w:ind w:firstLine="36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Sedi</w:t>
      </w:r>
      <w:r w:rsidRPr="002E64D6">
        <w:rPr>
          <w:rFonts w:ascii="Tahoma" w:hAnsi="Tahoma" w:cs="Tahoma"/>
          <w:b/>
          <w:sz w:val="20"/>
          <w:szCs w:val="20"/>
        </w:rPr>
        <w:t>:</w:t>
      </w:r>
    </w:p>
    <w:p w:rsidR="00E13C57" w:rsidRDefault="00E13C57" w:rsidP="00D8779B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L’istituto scolastico è composto dalle seguenti sedi, ivi compresa la sede principale: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3838"/>
        <w:gridCol w:w="2704"/>
        <w:gridCol w:w="1577"/>
      </w:tblGrid>
      <w:tr w:rsidR="00E13C57" w:rsidRPr="00920B9C" w:rsidTr="00E13C57">
        <w:tc>
          <w:tcPr>
            <w:tcW w:w="172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C.M.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Comune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Indirizzo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Alunni</w:t>
            </w:r>
          </w:p>
        </w:tc>
      </w:tr>
      <w:tr w:rsidR="00E13C57" w:rsidRPr="00920B9C" w:rsidTr="00E13C57">
        <w:tc>
          <w:tcPr>
            <w:tcW w:w="1728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CZMM19300V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CATANZARO</w:t>
            </w:r>
            <w:r w:rsidR="00347FA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C57" w:rsidRPr="00920B9C" w:rsidTr="00E13C57">
        <w:tc>
          <w:tcPr>
            <w:tcW w:w="1728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CZCT70000V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associata CATANZARO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C57" w:rsidRPr="00920B9C" w:rsidTr="00E13C57">
        <w:tc>
          <w:tcPr>
            <w:tcW w:w="1728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CZCT70300A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3C57" w:rsidRDefault="00E13C57" w:rsidP="00E13C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associata    CROPANI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C57" w:rsidRPr="00920B9C" w:rsidTr="00E13C57">
        <w:tc>
          <w:tcPr>
            <w:tcW w:w="1728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CZCT704006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3C57" w:rsidRDefault="00E13C57" w:rsidP="00E13C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associata     SOVERATO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C57" w:rsidRPr="00920B9C" w:rsidTr="00E13C57">
        <w:tc>
          <w:tcPr>
            <w:tcW w:w="1728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CZCT70200E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associata   LAMEZIA TERME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C57" w:rsidRPr="00920B9C" w:rsidTr="00E13C57">
        <w:tc>
          <w:tcPr>
            <w:tcW w:w="1728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CZCT70100P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3C57" w:rsidRDefault="00E13C57" w:rsidP="00347F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associata</w:t>
            </w:r>
            <w:r w:rsidR="00347F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CHIARAVALLE CENTRALE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C57" w:rsidRPr="00920B9C" w:rsidTr="00E13C57">
        <w:tc>
          <w:tcPr>
            <w:tcW w:w="1728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CZCT70700N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3C57" w:rsidRDefault="00E13C57" w:rsidP="00347F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</w:t>
            </w:r>
            <w:proofErr w:type="gramStart"/>
            <w:r w:rsidR="00347FAE">
              <w:rPr>
                <w:rFonts w:ascii="Tahoma" w:hAnsi="Tahoma" w:cs="Tahoma"/>
                <w:sz w:val="20"/>
                <w:szCs w:val="20"/>
              </w:rPr>
              <w:t xml:space="preserve">associata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SANTA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CATERINA DELLO IONIO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C57" w:rsidRPr="00920B9C" w:rsidTr="00E13C57">
        <w:tc>
          <w:tcPr>
            <w:tcW w:w="1728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CZCT70800D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Sede associata </w:t>
            </w:r>
            <w:r w:rsidR="00347FA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GIRIFALCO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C57" w:rsidRPr="00920B9C" w:rsidTr="00E13C57">
        <w:tc>
          <w:tcPr>
            <w:tcW w:w="1728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CZCT70800D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3C57" w:rsidRDefault="00E13C57" w:rsidP="00347FA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SCUOLA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CARCERARIA  CATANZARO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13C57" w:rsidRPr="00920B9C" w:rsidTr="00E13C57">
        <w:tc>
          <w:tcPr>
            <w:tcW w:w="1728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CZEE700028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3C57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IPM E COMUNITA’ PER MINORI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E13C57" w:rsidRPr="00920B9C" w:rsidRDefault="00E13C57" w:rsidP="00B50F4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13C57" w:rsidRDefault="00E13C57" w:rsidP="00D61C90">
      <w:pPr>
        <w:spacing w:line="360" w:lineRule="auto"/>
        <w:rPr>
          <w:rFonts w:ascii="Tahoma" w:hAnsi="Tahoma" w:cs="Tahoma"/>
          <w:sz w:val="20"/>
          <w:szCs w:val="20"/>
        </w:rPr>
      </w:pPr>
    </w:p>
    <w:p w:rsidR="00E13C57" w:rsidRPr="002E64D6" w:rsidRDefault="00E13C57" w:rsidP="00732D1F">
      <w:pPr>
        <w:spacing w:line="360" w:lineRule="auto"/>
        <w:ind w:firstLine="360"/>
        <w:rPr>
          <w:rFonts w:ascii="Tahoma" w:hAnsi="Tahoma" w:cs="Tahoma"/>
          <w:b/>
          <w:sz w:val="18"/>
          <w:szCs w:val="18"/>
        </w:rPr>
      </w:pPr>
      <w:r w:rsidRPr="002E64D6">
        <w:rPr>
          <w:rFonts w:ascii="Tahoma" w:hAnsi="Tahoma" w:cs="Tahoma"/>
          <w:b/>
          <w:sz w:val="18"/>
          <w:szCs w:val="18"/>
        </w:rPr>
        <w:t>La popolazione scolastica:</w:t>
      </w:r>
    </w:p>
    <w:p w:rsidR="00E13C57" w:rsidRDefault="00E13C57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 corrente anno scolastico </w:t>
      </w:r>
      <w:r w:rsidRPr="00B4743F">
        <w:rPr>
          <w:rFonts w:ascii="Tahoma" w:hAnsi="Tahoma" w:cs="Tahoma"/>
          <w:noProof/>
          <w:sz w:val="18"/>
          <w:szCs w:val="18"/>
        </w:rPr>
        <w:t>2019/2020</w:t>
      </w:r>
      <w:r>
        <w:rPr>
          <w:rFonts w:ascii="Tahoma" w:hAnsi="Tahoma" w:cs="Tahoma"/>
          <w:sz w:val="18"/>
          <w:szCs w:val="18"/>
        </w:rPr>
        <w:t xml:space="preserve"> sono </w:t>
      </w:r>
      <w:r w:rsidR="00E17033">
        <w:rPr>
          <w:rFonts w:ascii="Tahoma" w:hAnsi="Tahoma" w:cs="Tahoma"/>
          <w:sz w:val="18"/>
          <w:szCs w:val="18"/>
        </w:rPr>
        <w:t xml:space="preserve">stati </w:t>
      </w:r>
      <w:proofErr w:type="gramStart"/>
      <w:r w:rsidR="00E17033">
        <w:rPr>
          <w:rFonts w:ascii="Tahoma" w:hAnsi="Tahoma" w:cs="Tahoma"/>
          <w:sz w:val="18"/>
          <w:szCs w:val="18"/>
        </w:rPr>
        <w:t xml:space="preserve">sottoscritti </w:t>
      </w:r>
      <w:r>
        <w:rPr>
          <w:rFonts w:ascii="Tahoma" w:hAnsi="Tahoma" w:cs="Tahoma"/>
          <w:sz w:val="18"/>
          <w:szCs w:val="18"/>
        </w:rPr>
        <w:t xml:space="preserve"> n.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r w:rsidR="00E17033">
        <w:rPr>
          <w:rFonts w:ascii="Tahoma" w:hAnsi="Tahoma" w:cs="Tahoma"/>
          <w:noProof/>
          <w:sz w:val="18"/>
          <w:szCs w:val="18"/>
        </w:rPr>
        <w:t>1277</w:t>
      </w:r>
      <w:r>
        <w:rPr>
          <w:rFonts w:ascii="Tahoma" w:hAnsi="Tahoma" w:cs="Tahoma"/>
          <w:sz w:val="18"/>
          <w:szCs w:val="18"/>
        </w:rPr>
        <w:t xml:space="preserve"> </w:t>
      </w:r>
      <w:r w:rsidR="00E17033">
        <w:rPr>
          <w:rFonts w:ascii="Tahoma" w:hAnsi="Tahoma" w:cs="Tahoma"/>
          <w:sz w:val="18"/>
          <w:szCs w:val="18"/>
        </w:rPr>
        <w:t>patti formativi.</w:t>
      </w:r>
    </w:p>
    <w:p w:rsidR="00E13C57" w:rsidRDefault="00E13C57" w:rsidP="00D61C90">
      <w:pPr>
        <w:spacing w:line="360" w:lineRule="auto"/>
        <w:rPr>
          <w:rFonts w:ascii="Tahoma" w:hAnsi="Tahoma" w:cs="Tahoma"/>
          <w:sz w:val="18"/>
          <w:szCs w:val="18"/>
        </w:rPr>
      </w:pPr>
    </w:p>
    <w:p w:rsidR="00E13C57" w:rsidRPr="002529D6" w:rsidRDefault="00E13C57" w:rsidP="00732D1F">
      <w:pPr>
        <w:spacing w:line="360" w:lineRule="auto"/>
        <w:ind w:firstLine="360"/>
        <w:rPr>
          <w:rFonts w:ascii="Tahoma" w:hAnsi="Tahoma" w:cs="Tahoma"/>
          <w:b/>
          <w:sz w:val="18"/>
          <w:szCs w:val="18"/>
        </w:rPr>
      </w:pPr>
      <w:r w:rsidRPr="002529D6">
        <w:rPr>
          <w:rFonts w:ascii="Tahoma" w:hAnsi="Tahoma" w:cs="Tahoma"/>
          <w:b/>
          <w:sz w:val="18"/>
          <w:szCs w:val="18"/>
        </w:rPr>
        <w:t>Il personale:</w:t>
      </w:r>
    </w:p>
    <w:p w:rsidR="00E13C57" w:rsidRDefault="00E13C57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Oltre al Dirigente scolastico di ruolo, l’organico docente ed amministrativo dell’Istituto all’inizio dell’esercizio finanziario risulta essere costituito da </w:t>
      </w:r>
      <w:r w:rsidR="00347FAE">
        <w:rPr>
          <w:rFonts w:ascii="Tahoma" w:hAnsi="Tahoma" w:cs="Tahoma"/>
          <w:noProof/>
          <w:sz w:val="18"/>
          <w:szCs w:val="18"/>
        </w:rPr>
        <w:t>95</w:t>
      </w:r>
      <w:r>
        <w:rPr>
          <w:rFonts w:ascii="Tahoma" w:hAnsi="Tahoma" w:cs="Tahoma"/>
          <w:sz w:val="18"/>
          <w:szCs w:val="18"/>
        </w:rPr>
        <w:t xml:space="preserve"> unità</w:t>
      </w:r>
      <w:r w:rsidR="00347FAE">
        <w:rPr>
          <w:rFonts w:ascii="Tahoma" w:hAnsi="Tahoma" w:cs="Tahoma"/>
          <w:sz w:val="18"/>
          <w:szCs w:val="18"/>
        </w:rPr>
        <w:t>.</w:t>
      </w:r>
    </w:p>
    <w:p w:rsidR="00347FAE" w:rsidRDefault="00347FAE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D8779B" w:rsidRDefault="00D8779B" w:rsidP="00732D1F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p w:rsidR="00E13C57" w:rsidRDefault="00E13C57" w:rsidP="00732D1F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</w:p>
    <w:p w:rsidR="00E13C57" w:rsidRDefault="00E13C57" w:rsidP="00667EB7">
      <w:pPr>
        <w:jc w:val="both"/>
        <w:rPr>
          <w:rFonts w:ascii="Tahoma" w:hAnsi="Tahoma" w:cs="Tahoma"/>
          <w:sz w:val="18"/>
          <w:szCs w:val="18"/>
        </w:rPr>
      </w:pPr>
    </w:p>
    <w:p w:rsidR="00E13C57" w:rsidRPr="00920D93" w:rsidRDefault="00E13C57" w:rsidP="00667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PARTE PRIMA - ENTRATE</w:t>
      </w:r>
    </w:p>
    <w:p w:rsidR="00E13C57" w:rsidRDefault="00E13C57" w:rsidP="00667EB7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 Dirigente Scolastico procede all’esame delle singole aggregazioni di entrata così come riportate nel modello A previsto dal D.I. 129/2018 art. 4:</w:t>
      </w:r>
    </w:p>
    <w:p w:rsidR="00E13C57" w:rsidRDefault="00E13C57" w:rsidP="009C4E59">
      <w:pPr>
        <w:ind w:firstLine="357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6120"/>
        <w:gridCol w:w="1676"/>
      </w:tblGrid>
      <w:tr w:rsidR="00E13C57" w:rsidRPr="00920B9C" w:rsidTr="00920B9C">
        <w:trPr>
          <w:tblHeader/>
        </w:trPr>
        <w:tc>
          <w:tcPr>
            <w:tcW w:w="1188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Pr="00920B9C" w:rsidRDefault="00E13C57" w:rsidP="00FD1C1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Liv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. 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Descrizione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Importo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Pr="00920B9C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Avanzo di amministrazione presunto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52.167,80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Non vincolato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31.338,90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Vincolato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20.828,90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dall'Unione Europea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Fondi sociali europei (FSE)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Fondi europei di sviluppo regionale (FESR)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dall'Unione Europea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27.319,99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ordinaria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27.319,99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perequativa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Finanziamenti per l'ampliamento dell'off.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form</w:t>
            </w:r>
            <w:proofErr w:type="spellEnd"/>
            <w:proofErr w:type="gram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Fondo per lo sviluppo e la coesione (FSC)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non vincolati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vincolati dallo Stato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Finanziamenti dalla Regione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ordinaria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Dotazione perequativa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finanziamenti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Finanziamenti da Enti locali o da altre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Ist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Pub.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Provincia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Provincia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Istituzioni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Istituzioni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privati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volontari da famiglie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iscrizione alunni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mensa scolastica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visite, viaggi e studio all'estero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copertura assicurativa degli alunni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per copertura assicurativa personale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contributi da famiglie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imprese non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Contributi da Istituzioni sociali private non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vinc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Altri contributi da famiglie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Contributi da imprese vincolati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Contributi da Istituzioni sociali private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vinc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da gestioni economiche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Azienda Agraria - Proventi dalla vendita di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Azienda Agraria - Proventi dalla vendita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Azienda Speciale - Proventi dalla vendita di ben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Azienda Speciale - Proventi dalla vendita 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c.terzi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Proventi dalla vendita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c.terzi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 Proventi dalla vendita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serv</w:t>
            </w:r>
            <w:proofErr w:type="spellEnd"/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Attività convittuale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 e restituzione somme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Rimborsi, recuperi e restituzioni 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Amm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 Cent.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Rimborsi, recuperi e restituzioni da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Amm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Loc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Rimborsi, recuperi e restituzioni da Enti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Prev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Famiglie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Imprese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Rimborsi, recuperi e restituzioni da ISP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beni materiali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stradali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aerei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Mezzi di trasporto per vie d'acqua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mobili e arredi per ufficio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mobili e arredi per alloggi 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pert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mobili e arredi per laboratori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mobili e arredi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Macchinari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impianti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attrezzature scientifiche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macchine per ufficio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server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postazioni di lavoro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periferiche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apparati di telecomunicazione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Tablet e dispositivi di telefonia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hardware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Oggetti di valore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diritti reali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Materiale bibliografico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Strumenti musicali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Alienazioni di beni materiali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beni immateriali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software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Brevetti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Alienazione di Opere dell'ingegno e Diritti d'aut.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Alienazione di altri beni immateriali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Sponsor e utilizzo locali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derivanti dalle sponsorizzazioni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Diritti reali di godimento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Canone occupazione spazi e aree pubbliche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04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Proventi da concessioni su beni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Altre entrate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Interessi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Interessi attivi da Banca d'Italia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Altre entrate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n.a.c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Mutui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Mutui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Default="00E13C57" w:rsidP="00342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Anticipazioni da Istituto cassiere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E13C57" w:rsidRDefault="00E13C57" w:rsidP="00667EB7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CA74BE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totale entrate di € </w:t>
      </w:r>
      <w:r w:rsidRPr="00B4743F">
        <w:rPr>
          <w:rFonts w:ascii="Tahoma" w:hAnsi="Tahoma" w:cs="Tahoma"/>
          <w:b/>
          <w:noProof/>
          <w:sz w:val="18"/>
          <w:szCs w:val="18"/>
        </w:rPr>
        <w:t>79.487,79</w:t>
      </w:r>
      <w:r>
        <w:rPr>
          <w:rFonts w:ascii="Tahoma" w:hAnsi="Tahoma" w:cs="Tahoma"/>
          <w:sz w:val="18"/>
          <w:szCs w:val="18"/>
        </w:rPr>
        <w:t>.</w:t>
      </w:r>
    </w:p>
    <w:p w:rsidR="00E13C57" w:rsidRDefault="00E13C57" w:rsidP="004E41A2">
      <w:pPr>
        <w:jc w:val="both"/>
        <w:rPr>
          <w:rFonts w:ascii="Tahoma" w:hAnsi="Tahoma" w:cs="Tahoma"/>
          <w:sz w:val="18"/>
          <w:szCs w:val="18"/>
        </w:rPr>
      </w:pPr>
    </w:p>
    <w:p w:rsidR="00E13C57" w:rsidRPr="004E41A2" w:rsidRDefault="00E13C57" w:rsidP="004E4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4E41A2">
        <w:rPr>
          <w:rFonts w:ascii="Tahoma" w:hAnsi="Tahoma" w:cs="Tahoma"/>
          <w:b/>
          <w:sz w:val="20"/>
          <w:szCs w:val="20"/>
        </w:rPr>
        <w:t>ANALISI DETTAGLIATA DELLE ENTRATE</w:t>
      </w:r>
    </w:p>
    <w:p w:rsidR="00E13C57" w:rsidRDefault="00E13C57" w:rsidP="004E41A2">
      <w:pPr>
        <w:jc w:val="both"/>
        <w:rPr>
          <w:rFonts w:ascii="Tahoma" w:hAnsi="Tahoma" w:cs="Tahoma"/>
          <w:sz w:val="18"/>
          <w:szCs w:val="18"/>
        </w:rPr>
      </w:pPr>
    </w:p>
    <w:p w:rsidR="00E13C57" w:rsidRPr="000A525B" w:rsidRDefault="00E13C57" w:rsidP="00EE7769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>AGGREGATO 01 – Avanzo di amministrazione</w:t>
      </w:r>
    </w:p>
    <w:p w:rsidR="00E13C57" w:rsidRDefault="00E13C57" w:rsidP="004E41A2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920B9C" w:rsidTr="00920B9C">
        <w:tc>
          <w:tcPr>
            <w:tcW w:w="828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828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920B9C" w:rsidRDefault="00E13C57" w:rsidP="00E42001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i/>
                <w:sz w:val="18"/>
                <w:szCs w:val="18"/>
              </w:rPr>
              <w:t>Avanzo di amministrazione</w:t>
            </w:r>
          </w:p>
        </w:tc>
        <w:tc>
          <w:tcPr>
            <w:tcW w:w="1440" w:type="dxa"/>
            <w:shd w:val="clear" w:color="auto" w:fill="auto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B4743F">
              <w:rPr>
                <w:rFonts w:ascii="Tahoma" w:hAnsi="Tahoma" w:cs="Tahoma"/>
                <w:b/>
                <w:noProof/>
                <w:sz w:val="18"/>
                <w:szCs w:val="18"/>
              </w:rPr>
              <w:t>52.167,80</w:t>
            </w:r>
          </w:p>
        </w:tc>
      </w:tr>
      <w:tr w:rsidR="00E13C57" w:rsidRPr="00920B9C" w:rsidTr="00920B9C">
        <w:tc>
          <w:tcPr>
            <w:tcW w:w="828" w:type="dxa"/>
            <w:shd w:val="clear" w:color="auto" w:fill="auto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920B9C" w:rsidRDefault="00E13C57" w:rsidP="00920B9C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i/>
                <w:sz w:val="18"/>
                <w:szCs w:val="18"/>
              </w:rPr>
              <w:t>Non vincolato</w:t>
            </w:r>
          </w:p>
        </w:tc>
        <w:tc>
          <w:tcPr>
            <w:tcW w:w="1440" w:type="dxa"/>
            <w:shd w:val="clear" w:color="auto" w:fill="auto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4743F">
              <w:rPr>
                <w:rFonts w:ascii="Tahoma" w:hAnsi="Tahoma" w:cs="Tahoma"/>
                <w:noProof/>
                <w:sz w:val="18"/>
                <w:szCs w:val="18"/>
              </w:rPr>
              <w:t>31.338,90</w:t>
            </w:r>
          </w:p>
        </w:tc>
      </w:tr>
      <w:tr w:rsidR="00E13C57" w:rsidRPr="00920B9C" w:rsidTr="00920B9C">
        <w:tc>
          <w:tcPr>
            <w:tcW w:w="828" w:type="dxa"/>
            <w:shd w:val="clear" w:color="auto" w:fill="auto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Pr="00920B9C" w:rsidRDefault="00E13C57" w:rsidP="00920B9C">
            <w:pPr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920B9C">
              <w:rPr>
                <w:rFonts w:ascii="Tahoma" w:hAnsi="Tahoma" w:cs="Tahoma"/>
                <w:i/>
                <w:sz w:val="18"/>
                <w:szCs w:val="18"/>
              </w:rPr>
              <w:t>Vincolato</w:t>
            </w:r>
          </w:p>
        </w:tc>
        <w:tc>
          <w:tcPr>
            <w:tcW w:w="1440" w:type="dxa"/>
            <w:shd w:val="clear" w:color="auto" w:fill="auto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4743F">
              <w:rPr>
                <w:rFonts w:ascii="Tahoma" w:hAnsi="Tahoma" w:cs="Tahoma"/>
                <w:noProof/>
                <w:sz w:val="18"/>
                <w:szCs w:val="18"/>
              </w:rPr>
              <w:t>20.828,90</w:t>
            </w:r>
          </w:p>
        </w:tc>
      </w:tr>
    </w:tbl>
    <w:p w:rsidR="00E13C57" w:rsidRDefault="00E13C57" w:rsidP="004E41A2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6E3797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Nell’esercizio finanziario </w:t>
      </w:r>
      <w:r w:rsidRPr="00B4743F">
        <w:rPr>
          <w:rFonts w:ascii="Tahoma" w:hAnsi="Tahoma" w:cs="Tahoma"/>
          <w:noProof/>
          <w:sz w:val="18"/>
          <w:szCs w:val="18"/>
        </w:rPr>
        <w:t>2019</w:t>
      </w:r>
      <w:r>
        <w:rPr>
          <w:rFonts w:ascii="Tahoma" w:hAnsi="Tahoma" w:cs="Tahoma"/>
          <w:sz w:val="18"/>
          <w:szCs w:val="18"/>
        </w:rPr>
        <w:t xml:space="preserve"> si sono verificate economie di bilancio per una somma complessiva di € </w:t>
      </w:r>
      <w:r w:rsidRPr="00B4743F">
        <w:rPr>
          <w:rFonts w:ascii="Tahoma" w:hAnsi="Tahoma" w:cs="Tahoma"/>
          <w:noProof/>
          <w:sz w:val="18"/>
          <w:szCs w:val="18"/>
        </w:rPr>
        <w:t>52.167,80</w:t>
      </w:r>
      <w:r>
        <w:rPr>
          <w:rFonts w:ascii="Tahoma" w:hAnsi="Tahoma" w:cs="Tahoma"/>
          <w:sz w:val="18"/>
          <w:szCs w:val="18"/>
        </w:rPr>
        <w:t xml:space="preserve"> di cui si è disposto il totale prelevamento. La somma si compone di € </w:t>
      </w:r>
      <w:r w:rsidRPr="00B4743F">
        <w:rPr>
          <w:rFonts w:ascii="Tahoma" w:hAnsi="Tahoma" w:cs="Tahoma"/>
          <w:noProof/>
          <w:sz w:val="18"/>
          <w:szCs w:val="18"/>
        </w:rPr>
        <w:t>31.338,90</w:t>
      </w:r>
      <w:r>
        <w:rPr>
          <w:rFonts w:ascii="Tahoma" w:hAnsi="Tahoma" w:cs="Tahoma"/>
          <w:sz w:val="18"/>
          <w:szCs w:val="18"/>
        </w:rPr>
        <w:t xml:space="preserve"> senza vincolo di destinazione e di € </w:t>
      </w:r>
      <w:r w:rsidRPr="00B4743F">
        <w:rPr>
          <w:rFonts w:ascii="Tahoma" w:hAnsi="Tahoma" w:cs="Tahoma"/>
          <w:noProof/>
          <w:sz w:val="18"/>
          <w:szCs w:val="18"/>
        </w:rPr>
        <w:t>20.828,90</w:t>
      </w:r>
      <w:r>
        <w:rPr>
          <w:rFonts w:ascii="Tahoma" w:hAnsi="Tahoma" w:cs="Tahoma"/>
          <w:sz w:val="18"/>
          <w:szCs w:val="18"/>
        </w:rPr>
        <w:t xml:space="preserve"> provenienti da finanziamenti finalizzati. </w:t>
      </w:r>
    </w:p>
    <w:p w:rsidR="00E13C57" w:rsidRDefault="00E13C57" w:rsidP="00B96799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Il saldo cassa alla fine dell’esercizio precedente ammonta ad € </w:t>
      </w:r>
      <w:r w:rsidRPr="00B4743F">
        <w:rPr>
          <w:rFonts w:ascii="Tahoma" w:hAnsi="Tahoma" w:cs="Tahoma"/>
          <w:noProof/>
          <w:sz w:val="18"/>
          <w:szCs w:val="18"/>
        </w:rPr>
        <w:t>55.167,80</w:t>
      </w:r>
      <w:r>
        <w:rPr>
          <w:rFonts w:ascii="Tahoma" w:hAnsi="Tahoma" w:cs="Tahoma"/>
          <w:sz w:val="18"/>
          <w:szCs w:val="18"/>
        </w:rPr>
        <w:t>.</w:t>
      </w:r>
    </w:p>
    <w:p w:rsidR="00E13C57" w:rsidRDefault="00E13C57" w:rsidP="000D584A">
      <w:pPr>
        <w:ind w:firstLine="360"/>
        <w:rPr>
          <w:rFonts w:ascii="Tahoma" w:hAnsi="Tahoma" w:cs="Tahoma"/>
          <w:sz w:val="18"/>
          <w:szCs w:val="18"/>
        </w:rPr>
      </w:pPr>
    </w:p>
    <w:p w:rsidR="00E13C57" w:rsidRDefault="00E13C57" w:rsidP="000D584A">
      <w:pPr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E l’avanzo è stato utilizzato nei seguenti progetti/attività:</w:t>
      </w:r>
    </w:p>
    <w:p w:rsidR="00E13C57" w:rsidRDefault="00E13C57" w:rsidP="008B1411">
      <w:pPr>
        <w:ind w:firstLine="357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74"/>
        <w:gridCol w:w="1778"/>
        <w:gridCol w:w="1758"/>
      </w:tblGrid>
      <w:tr w:rsidR="00E13C57" w:rsidRPr="00920B9C" w:rsidTr="00920B9C">
        <w:trPr>
          <w:tblHeader/>
        </w:trPr>
        <w:tc>
          <w:tcPr>
            <w:tcW w:w="828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Codice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Progetto/Attività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Importo Vincolato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20B9C">
              <w:rPr>
                <w:rFonts w:ascii="Tahoma" w:hAnsi="Tahoma" w:cs="Tahoma"/>
                <w:b/>
                <w:sz w:val="18"/>
                <w:szCs w:val="18"/>
              </w:rPr>
              <w:t>Importo Non Vincolato</w:t>
            </w:r>
          </w:p>
        </w:tc>
      </w:tr>
      <w:tr w:rsidR="00E13C57" w:rsidRPr="00920B9C" w:rsidTr="00920B9C">
        <w:tc>
          <w:tcPr>
            <w:tcW w:w="828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A01</w:t>
            </w:r>
          </w:p>
        </w:tc>
        <w:tc>
          <w:tcPr>
            <w:tcW w:w="5580" w:type="dxa"/>
            <w:shd w:val="clear" w:color="auto" w:fill="auto"/>
          </w:tcPr>
          <w:p w:rsidR="00E13C57" w:rsidRPr="00920B9C" w:rsidRDefault="00E13C57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800" w:type="dxa"/>
            <w:shd w:val="clear" w:color="auto" w:fill="auto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7.000,00</w:t>
            </w:r>
          </w:p>
        </w:tc>
      </w:tr>
      <w:tr w:rsidR="00E13C57" w:rsidRPr="00920B9C" w:rsidTr="00920B9C">
        <w:tc>
          <w:tcPr>
            <w:tcW w:w="82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A02</w:t>
            </w:r>
          </w:p>
        </w:tc>
        <w:tc>
          <w:tcPr>
            <w:tcW w:w="5580" w:type="dxa"/>
            <w:shd w:val="clear" w:color="auto" w:fill="auto"/>
          </w:tcPr>
          <w:p w:rsidR="00E13C57" w:rsidRDefault="00E13C57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80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1.986,90</w:t>
            </w:r>
          </w:p>
        </w:tc>
        <w:tc>
          <w:tcPr>
            <w:tcW w:w="178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10.338,90</w:t>
            </w:r>
          </w:p>
        </w:tc>
      </w:tr>
      <w:tr w:rsidR="00E13C57" w:rsidRPr="00920B9C" w:rsidTr="00920B9C">
        <w:tc>
          <w:tcPr>
            <w:tcW w:w="82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A03</w:t>
            </w:r>
          </w:p>
        </w:tc>
        <w:tc>
          <w:tcPr>
            <w:tcW w:w="5580" w:type="dxa"/>
            <w:shd w:val="clear" w:color="auto" w:fill="auto"/>
          </w:tcPr>
          <w:p w:rsidR="00E13C57" w:rsidRDefault="00E13C57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80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9.000,00</w:t>
            </w:r>
          </w:p>
        </w:tc>
      </w:tr>
      <w:tr w:rsidR="00E13C57" w:rsidRPr="00920B9C" w:rsidTr="00920B9C">
        <w:tc>
          <w:tcPr>
            <w:tcW w:w="82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A06</w:t>
            </w:r>
          </w:p>
        </w:tc>
        <w:tc>
          <w:tcPr>
            <w:tcW w:w="5580" w:type="dxa"/>
            <w:shd w:val="clear" w:color="auto" w:fill="auto"/>
          </w:tcPr>
          <w:p w:rsidR="00E13C57" w:rsidRDefault="00E13C57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di orientamento</w:t>
            </w:r>
          </w:p>
        </w:tc>
        <w:tc>
          <w:tcPr>
            <w:tcW w:w="180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</w:tr>
      <w:tr w:rsidR="00E13C57" w:rsidRPr="00920B9C" w:rsidTr="00920B9C">
        <w:tc>
          <w:tcPr>
            <w:tcW w:w="82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P07</w:t>
            </w:r>
          </w:p>
        </w:tc>
        <w:tc>
          <w:tcPr>
            <w:tcW w:w="5580" w:type="dxa"/>
            <w:shd w:val="clear" w:color="auto" w:fill="auto"/>
          </w:tcPr>
          <w:p w:rsidR="00E13C57" w:rsidRDefault="00E13C57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Centro Reg. di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ricerca,sperimentazione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e sviluppo</w:t>
            </w:r>
          </w:p>
        </w:tc>
        <w:tc>
          <w:tcPr>
            <w:tcW w:w="180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  <w:tc>
          <w:tcPr>
            <w:tcW w:w="178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</w:tr>
      <w:tr w:rsidR="00E13C57" w:rsidRPr="00920B9C" w:rsidTr="00920B9C">
        <w:tc>
          <w:tcPr>
            <w:tcW w:w="82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P11</w:t>
            </w:r>
          </w:p>
        </w:tc>
        <w:tc>
          <w:tcPr>
            <w:tcW w:w="5580" w:type="dxa"/>
            <w:shd w:val="clear" w:color="auto" w:fill="auto"/>
          </w:tcPr>
          <w:p w:rsidR="00E13C57" w:rsidRDefault="00E13C57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Reti territoriali per l'apprendimento permanente (ex art.4 c.2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let.a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col.A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DM721</w:t>
            </w:r>
          </w:p>
        </w:tc>
        <w:tc>
          <w:tcPr>
            <w:tcW w:w="180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9.421,00</w:t>
            </w:r>
          </w:p>
        </w:tc>
        <w:tc>
          <w:tcPr>
            <w:tcW w:w="178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920B9C" w:rsidTr="00920B9C">
        <w:tc>
          <w:tcPr>
            <w:tcW w:w="828" w:type="dxa"/>
            <w:shd w:val="clear" w:color="auto" w:fill="auto"/>
          </w:tcPr>
          <w:p w:rsidR="00E13C57" w:rsidRDefault="00E13C57" w:rsidP="00920B9C">
            <w:pPr>
              <w:jc w:val="center"/>
              <w:rPr>
                <w:rFonts w:ascii="Tahoma" w:hAnsi="Tahoma" w:cs="Tahoma"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P12</w:t>
            </w:r>
          </w:p>
        </w:tc>
        <w:tc>
          <w:tcPr>
            <w:tcW w:w="5580" w:type="dxa"/>
            <w:shd w:val="clear" w:color="auto" w:fill="auto"/>
          </w:tcPr>
          <w:p w:rsidR="00E13C57" w:rsidRDefault="00E13C57" w:rsidP="008B141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mestieri incontrano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saperi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(ex art.4 c.2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lett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 colonna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B  D.M.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721/18)</w:t>
            </w:r>
          </w:p>
        </w:tc>
        <w:tc>
          <w:tcPr>
            <w:tcW w:w="180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9.421,00</w:t>
            </w:r>
          </w:p>
        </w:tc>
        <w:tc>
          <w:tcPr>
            <w:tcW w:w="1780" w:type="dxa"/>
            <w:shd w:val="clear" w:color="auto" w:fill="auto"/>
          </w:tcPr>
          <w:p w:rsidR="00E13C57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E13C57" w:rsidRDefault="00E13C57" w:rsidP="00F0621F">
      <w:pPr>
        <w:spacing w:line="360" w:lineRule="auto"/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F0621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utilizzo totale dell’avanzo di amministrazione vincolato di € </w:t>
      </w:r>
      <w:r w:rsidRPr="00B4743F">
        <w:rPr>
          <w:rFonts w:ascii="Tahoma" w:hAnsi="Tahoma" w:cs="Tahoma"/>
          <w:noProof/>
          <w:sz w:val="18"/>
          <w:szCs w:val="18"/>
        </w:rPr>
        <w:t>20.828,90</w:t>
      </w:r>
      <w:r>
        <w:rPr>
          <w:rFonts w:ascii="Tahoma" w:hAnsi="Tahoma" w:cs="Tahoma"/>
          <w:sz w:val="18"/>
          <w:szCs w:val="18"/>
        </w:rPr>
        <w:t xml:space="preserve"> e non vincolato di € </w:t>
      </w:r>
      <w:r w:rsidRPr="00B4743F">
        <w:rPr>
          <w:rFonts w:ascii="Tahoma" w:hAnsi="Tahoma" w:cs="Tahoma"/>
          <w:noProof/>
          <w:sz w:val="18"/>
          <w:szCs w:val="18"/>
        </w:rPr>
        <w:t>31.338,90</w:t>
      </w:r>
      <w:r>
        <w:rPr>
          <w:rFonts w:ascii="Tahoma" w:hAnsi="Tahoma" w:cs="Tahoma"/>
          <w:sz w:val="18"/>
          <w:szCs w:val="18"/>
        </w:rPr>
        <w:t>. La parte rimanente andrà a confluire nella disponibilità finanziaria da programmare (Z101).</w:t>
      </w:r>
    </w:p>
    <w:p w:rsidR="00E13C57" w:rsidRDefault="00E13C57" w:rsidP="00F0621F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</w:p>
    <w:p w:rsidR="00E13C57" w:rsidRPr="000A525B" w:rsidRDefault="00E13C57" w:rsidP="00347FAE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02 - Finanziamenti dall'Unione Europea</w:t>
      </w:r>
    </w:p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dall'Unione Europea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Fondi sociali europei (FSE)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Fondi europei di sviluppo regionale (FESR)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dall'Unione Europea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E13C57" w:rsidRPr="000A525B" w:rsidRDefault="00E13C57" w:rsidP="00347FAE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03 - Finanziamenti dallo Stato</w:t>
      </w:r>
    </w:p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27.319,99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ordinaria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27.319,99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perequativa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Finanziamenti per l'ampliamento dell'off.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form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per lo sviluppo e la coesione (FSC)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non vincolati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vincolati dallo Stato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E13C57" w:rsidRPr="000A525B" w:rsidRDefault="00E13C57" w:rsidP="00347FAE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04 - Finanziamenti dalla Regione</w:t>
      </w:r>
    </w:p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Finanziamenti dalla Regione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ordinaria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perequativa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finanziamenti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347FAE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Le voci sono state così suddivise:</w:t>
      </w: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E13C57" w:rsidRPr="000A525B" w:rsidRDefault="00E13C57" w:rsidP="00347FAE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 xml:space="preserve">05 - Finanziamenti da Enti locali o da altre </w:t>
      </w:r>
      <w:proofErr w:type="spellStart"/>
      <w:r>
        <w:rPr>
          <w:rFonts w:ascii="Tahoma" w:hAnsi="Tahoma" w:cs="Tahoma"/>
          <w:b/>
          <w:sz w:val="20"/>
          <w:szCs w:val="20"/>
        </w:rPr>
        <w:t>Ist</w:t>
      </w:r>
      <w:proofErr w:type="spellEnd"/>
      <w:r>
        <w:rPr>
          <w:rFonts w:ascii="Tahoma" w:hAnsi="Tahoma" w:cs="Tahoma"/>
          <w:b/>
          <w:sz w:val="20"/>
          <w:szCs w:val="20"/>
        </w:rPr>
        <w:t>. Pub.</w:t>
      </w:r>
    </w:p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Finanziamenti da Enti locali o da altre </w:t>
            </w:r>
            <w:proofErr w:type="spellStart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Ist</w:t>
            </w:r>
            <w:proofErr w:type="spellEnd"/>
            <w:r>
              <w:rPr>
                <w:rFonts w:ascii="Tahoma" w:hAnsi="Tahoma" w:cs="Tahoma"/>
                <w:b/>
                <w:i/>
                <w:sz w:val="18"/>
                <w:szCs w:val="18"/>
              </w:rPr>
              <w:t>. Pub.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Provincia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Provincia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Comune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Comune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Altre Istituzioni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Altre Istituzioni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E13C57" w:rsidRPr="000A525B" w:rsidRDefault="00E13C57" w:rsidP="00347FAE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06 - Contributi da privati</w:t>
      </w:r>
    </w:p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Contributi da privati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volontari da famiglie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iscrizione alunni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mensa scolastica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visite, viaggi e studio all'estero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copertura assicurativa degli alunni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per copertura assicurativa personale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contributi da famiglie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08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da imprese non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Contributi da Istituzioni sociali private non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vinc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Altri contributi da famiglie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Contributi da imprese vincolati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Contributi da Istituzioni sociali private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vinc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Pr="000A525B" w:rsidRDefault="00E13C57" w:rsidP="00347FAE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07 - Proventi da gestioni economiche</w:t>
      </w:r>
    </w:p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Proventi da gestioni economiche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Agraria - Proventi dalla vendita di beni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Azienda Agraria - Proventi dalla vendita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serv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Speciale - Proventi dalla vendita di ben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Azienda Speciale - Proventi dalla vendita 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serv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c.terzi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Proventi dalla vendita beni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Attività per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c.terzi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Proventi dalla vendita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serv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convittuale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E13C57" w:rsidRPr="000A525B" w:rsidRDefault="00E13C57" w:rsidP="00347FAE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08 - Rimborsi e restituzione somme</w:t>
      </w:r>
    </w:p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Rimborsi e restituzione somme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Rimborsi, recuperi e restituzioni 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Amm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 Cent.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Rimborsi, recuperi e restituzioni da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Amm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Loc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Rimborsi, recuperi e restituzioni da Enti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Prev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Famiglie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Imprese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Rimborsi, recuperi e restituzioni da ISP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Pr="000A525B" w:rsidRDefault="00E13C57" w:rsidP="00347FAE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09 - Alienazione di beni materiali</w:t>
      </w:r>
    </w:p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Alienazione di beni materiali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Mezzi di trasporto stradali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Mezzi di trasporto aerei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Mezzi di trasporto per vie d'acqua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mobili e arredi per ufficio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05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mobili e arredi per alloggi 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pert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06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mobili e arredi per laboratori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07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mobili e arredi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08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Macchinari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09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impianti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10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attrezzature scientifiche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11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macchine per ufficio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server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postazioni di lavoro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periferiche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apparati di telecomunicazione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Tablet e dispositivi di telefonia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17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hardware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Oggetti di valore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diritti reali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Materiale bibliografico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21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Strumenti musicali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Alienazioni di beni materiali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Pr="000A525B" w:rsidRDefault="00E13C57" w:rsidP="00347FAE">
      <w:pPr>
        <w:jc w:val="both"/>
        <w:rPr>
          <w:rFonts w:ascii="Tahoma" w:hAnsi="Tahoma" w:cs="Tahoma"/>
          <w:b/>
          <w:sz w:val="20"/>
          <w:szCs w:val="20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10 - Alienazione di beni immateriali</w:t>
      </w:r>
    </w:p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Alienazione di beni immateriali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software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Brevetti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Alienazione di Opere dell'ingegno e Diritti d'aut.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Alienazione di altri beni immateriali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11 - Sponsor e utilizzo locali</w:t>
      </w:r>
    </w:p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Sponsor e utilizzo locali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Proventi derivanti dalle sponsorizzazioni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Diritti reali di godimento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Canone occupazione spazi e aree pubbliche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04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Proventi da concessioni su beni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  <w:r w:rsidRPr="000A525B">
        <w:rPr>
          <w:rFonts w:ascii="Tahoma" w:hAnsi="Tahoma" w:cs="Tahoma"/>
          <w:b/>
          <w:sz w:val="20"/>
          <w:szCs w:val="20"/>
        </w:rPr>
        <w:t xml:space="preserve">AGGREGATO </w:t>
      </w:r>
      <w:r>
        <w:rPr>
          <w:rFonts w:ascii="Tahoma" w:hAnsi="Tahoma" w:cs="Tahoma"/>
          <w:b/>
          <w:sz w:val="20"/>
          <w:szCs w:val="20"/>
        </w:rPr>
        <w:t>12 - Altre entrate</w:t>
      </w:r>
    </w:p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Altre entrate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Interessi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Interessi attivi da Banca d'Italia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03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Altre entrate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n.a.c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243251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Raggruppa tutte le entrate …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28"/>
        <w:gridCol w:w="4932"/>
        <w:gridCol w:w="1440"/>
      </w:tblGrid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i/>
                <w:sz w:val="18"/>
                <w:szCs w:val="18"/>
              </w:rPr>
              <w:t>Mutui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0,00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01</w:t>
            </w:r>
          </w:p>
        </w:tc>
        <w:tc>
          <w:tcPr>
            <w:tcW w:w="4932" w:type="dxa"/>
            <w:shd w:val="clear" w:color="auto" w:fill="auto"/>
          </w:tcPr>
          <w:p w:rsidR="00E13C57" w:rsidRPr="00403D33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Mutui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Pr="00403D33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E13C57" w:rsidRPr="00403D33" w:rsidTr="00347FAE">
        <w:tc>
          <w:tcPr>
            <w:tcW w:w="82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E13C57" w:rsidRDefault="00E13C57" w:rsidP="00347FA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02</w:t>
            </w:r>
          </w:p>
        </w:tc>
        <w:tc>
          <w:tcPr>
            <w:tcW w:w="4932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Anticipazioni da Istituto cassiere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E13C57" w:rsidRDefault="00E13C57" w:rsidP="00347FAE">
      <w:pPr>
        <w:jc w:val="both"/>
        <w:rPr>
          <w:rFonts w:ascii="Tahoma" w:hAnsi="Tahoma" w:cs="Tahoma"/>
          <w:sz w:val="18"/>
          <w:szCs w:val="18"/>
        </w:rPr>
      </w:pPr>
    </w:p>
    <w:p w:rsidR="00E13C57" w:rsidRPr="00A32C5E" w:rsidRDefault="00E13C57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:rsidR="00E13C57" w:rsidRPr="00A32C5E" w:rsidRDefault="00E13C57" w:rsidP="005D5271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633FD5">
      <w:pPr>
        <w:jc w:val="both"/>
        <w:rPr>
          <w:rFonts w:ascii="Tahoma" w:hAnsi="Tahoma" w:cs="Tahoma"/>
          <w:sz w:val="18"/>
          <w:szCs w:val="18"/>
        </w:rPr>
      </w:pPr>
    </w:p>
    <w:p w:rsidR="00E13C57" w:rsidRPr="00920D93" w:rsidRDefault="00E13C57" w:rsidP="00633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PARTE SECONDA - USCITE</w:t>
      </w:r>
    </w:p>
    <w:p w:rsidR="00E13C57" w:rsidRDefault="00E13C57" w:rsidP="00633FD5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2C456B">
      <w:pPr>
        <w:spacing w:line="360" w:lineRule="auto"/>
        <w:ind w:left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Riportiamo in dettaglio le spese suddivise per piano di destinazione: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1132"/>
        <w:gridCol w:w="706"/>
        <w:gridCol w:w="5676"/>
        <w:gridCol w:w="1225"/>
      </w:tblGrid>
      <w:tr w:rsidR="00E13C57" w:rsidRPr="005919BE" w:rsidTr="00824383">
        <w:tc>
          <w:tcPr>
            <w:tcW w:w="1101" w:type="dxa"/>
            <w:shd w:val="clear" w:color="auto" w:fill="auto"/>
          </w:tcPr>
          <w:p w:rsidR="00E13C57" w:rsidRPr="005919BE" w:rsidRDefault="00E13C57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Tipologia</w:t>
            </w:r>
          </w:p>
        </w:tc>
        <w:tc>
          <w:tcPr>
            <w:tcW w:w="1134" w:type="dxa"/>
            <w:shd w:val="clear" w:color="auto" w:fill="auto"/>
          </w:tcPr>
          <w:p w:rsidR="00E13C57" w:rsidRPr="005919BE" w:rsidRDefault="00E13C57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Categoria</w:t>
            </w:r>
          </w:p>
        </w:tc>
        <w:tc>
          <w:tcPr>
            <w:tcW w:w="708" w:type="dxa"/>
            <w:shd w:val="clear" w:color="auto" w:fill="auto"/>
          </w:tcPr>
          <w:p w:rsidR="00E13C57" w:rsidRPr="005919BE" w:rsidRDefault="00E13C57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Voce</w:t>
            </w:r>
          </w:p>
        </w:tc>
        <w:tc>
          <w:tcPr>
            <w:tcW w:w="5812" w:type="dxa"/>
            <w:shd w:val="clear" w:color="auto" w:fill="auto"/>
          </w:tcPr>
          <w:p w:rsidR="00E13C57" w:rsidRPr="005919BE" w:rsidRDefault="00E13C57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Denominazione</w:t>
            </w:r>
          </w:p>
        </w:tc>
        <w:tc>
          <w:tcPr>
            <w:tcW w:w="1233" w:type="dxa"/>
            <w:shd w:val="clear" w:color="auto" w:fill="auto"/>
          </w:tcPr>
          <w:p w:rsidR="00E13C57" w:rsidRPr="005919BE" w:rsidRDefault="00E13C57" w:rsidP="005919B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919BE">
              <w:rPr>
                <w:rFonts w:ascii="Tahoma" w:hAnsi="Tahoma" w:cs="Tahoma"/>
                <w:b/>
                <w:sz w:val="18"/>
                <w:szCs w:val="18"/>
              </w:rPr>
              <w:t>Importo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Pr="005919BE" w:rsidRDefault="00E13C57" w:rsidP="00CC447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:rsidR="00E13C57" w:rsidRPr="00824383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Pr="00824383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Pr="00824383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</w:t>
            </w:r>
          </w:p>
        </w:tc>
        <w:tc>
          <w:tcPr>
            <w:tcW w:w="1233" w:type="dxa"/>
            <w:shd w:val="clear" w:color="auto" w:fill="auto"/>
          </w:tcPr>
          <w:p w:rsidR="00E13C57" w:rsidRPr="00824383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48.914,79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A01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generale e decoro della Scuola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A02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23.914,79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Funzionamento amministrativo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23.914,79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A03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Didattica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A04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Scuola-Lavoro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Alternanza Scuola-Lavoro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A05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Visite, viaggi e programmi di studio all'estero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Visite, viaggi e programmi di studio all'estero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A06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di orientamento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di orientamento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P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27.842,00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P01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"Scientifico, tecnico e professionale"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21.842,00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"Scientifico, tecnico e professionale"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Centro Reg. di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ricerca,sperimentazione</w:t>
            </w:r>
            <w:proofErr w:type="spellEnd"/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e sviluppo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Reti territoriali per l'apprendimento permanente (ex art.4 c.2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let.a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col.A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DM721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9.421,00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 mestieri incontrano i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saperi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(ex art.4 c.2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lett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 colonna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B  D.M.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721/18)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9.421,00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P02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"Umanistico e sociale"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in ambito "Umanistico e sociale"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Laboratorio dei docenti per la didattica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Implementazione azioni CPIA 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P03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"Certificazioni e corsi professionali"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"Certificazioni e corsi professionali"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Prefettura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P04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"Formazione / aggiornamento del personale"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"Formazione / aggiornamento del personale"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Servizi Sicurezza Prevenzione e Protezione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3.000,00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P05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"Gare e concorsi"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Progetti per "Gare e concorsi"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G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Gestioni economiche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G01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agraria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agraria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G02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speciale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Azienda speciale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G03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per conto terzi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per conto terzi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G04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convittuale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Attività convittuale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R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2.731,00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R98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2.731,00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Fondo di riserva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2.731,00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D100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  <w:tr w:rsidR="00E13C57" w:rsidRPr="00824383" w:rsidTr="00824383">
        <w:tc>
          <w:tcPr>
            <w:tcW w:w="1101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b/>
                <w:noProof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E13C57" w:rsidRDefault="00E13C57" w:rsidP="00CC447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5812" w:type="dxa"/>
            <w:shd w:val="clear" w:color="auto" w:fill="auto"/>
          </w:tcPr>
          <w:p w:rsidR="00E13C57" w:rsidRDefault="00E13C57" w:rsidP="002C45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Disavanzo di amministrazione presunto</w:t>
            </w:r>
          </w:p>
        </w:tc>
        <w:tc>
          <w:tcPr>
            <w:tcW w:w="1233" w:type="dxa"/>
            <w:shd w:val="clear" w:color="auto" w:fill="auto"/>
          </w:tcPr>
          <w:p w:rsidR="00E13C57" w:rsidRDefault="00E13C57" w:rsidP="00CC44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0,00</w:t>
            </w:r>
          </w:p>
        </w:tc>
      </w:tr>
    </w:tbl>
    <w:p w:rsidR="00E13C57" w:rsidRDefault="00E13C57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E13C57" w:rsidRDefault="00E13C57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Per un totale spese di € </w:t>
      </w:r>
      <w:r w:rsidRPr="00B4743F">
        <w:rPr>
          <w:rFonts w:ascii="Tahoma" w:hAnsi="Tahoma" w:cs="Tahoma"/>
          <w:b/>
          <w:noProof/>
          <w:sz w:val="18"/>
          <w:szCs w:val="18"/>
        </w:rPr>
        <w:t>79.487,79</w:t>
      </w:r>
      <w:r>
        <w:rPr>
          <w:rFonts w:ascii="Tahoma" w:hAnsi="Tahoma" w:cs="Tahoma"/>
          <w:sz w:val="18"/>
          <w:szCs w:val="18"/>
        </w:rPr>
        <w:t>.</w:t>
      </w:r>
    </w:p>
    <w:p w:rsidR="00E13C57" w:rsidRDefault="00E13C57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80"/>
        <w:gridCol w:w="6120"/>
        <w:gridCol w:w="1676"/>
      </w:tblGrid>
      <w:tr w:rsidR="00E13C57" w:rsidRPr="00920B9C" w:rsidTr="00920B9C">
        <w:tc>
          <w:tcPr>
            <w:tcW w:w="1188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E13C57" w:rsidRPr="00920B9C" w:rsidRDefault="00E13C57" w:rsidP="008D38B7">
            <w:pPr>
              <w:rPr>
                <w:rFonts w:ascii="Tahoma" w:hAnsi="Tahoma" w:cs="Tahoma"/>
                <w:sz w:val="20"/>
                <w:szCs w:val="20"/>
              </w:rPr>
            </w:pPr>
            <w:r w:rsidRPr="00920B9C">
              <w:rPr>
                <w:rFonts w:ascii="Tahoma" w:hAnsi="Tahoma" w:cs="Tahoma"/>
                <w:sz w:val="20"/>
                <w:szCs w:val="20"/>
              </w:rPr>
              <w:t>Disponibilità finanziaria da programmare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4743F">
              <w:rPr>
                <w:rFonts w:ascii="Tahoma" w:hAnsi="Tahoma" w:cs="Tahoma"/>
                <w:noProof/>
                <w:sz w:val="20"/>
                <w:szCs w:val="20"/>
              </w:rPr>
              <w:t>0,00</w:t>
            </w:r>
          </w:p>
        </w:tc>
      </w:tr>
    </w:tbl>
    <w:p w:rsidR="00E13C57" w:rsidRDefault="00E13C57" w:rsidP="00142E2A">
      <w:pPr>
        <w:ind w:firstLine="360"/>
        <w:rPr>
          <w:rFonts w:ascii="Tahoma" w:hAnsi="Tahoma" w:cs="Tahoma"/>
          <w:sz w:val="18"/>
          <w:szCs w:val="18"/>
        </w:rPr>
      </w:pPr>
    </w:p>
    <w:p w:rsidR="00E13C57" w:rsidRDefault="00E13C57" w:rsidP="00633FD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Totale a pareggio € </w:t>
      </w:r>
      <w:r w:rsidRPr="00B4743F">
        <w:rPr>
          <w:rFonts w:ascii="Tahoma" w:hAnsi="Tahoma" w:cs="Tahoma"/>
          <w:b/>
          <w:noProof/>
          <w:sz w:val="18"/>
          <w:szCs w:val="18"/>
        </w:rPr>
        <w:t>79.487,79</w:t>
      </w:r>
      <w:r>
        <w:rPr>
          <w:rFonts w:ascii="Tahoma" w:hAnsi="Tahoma" w:cs="Tahoma"/>
          <w:sz w:val="18"/>
          <w:szCs w:val="18"/>
        </w:rPr>
        <w:t>.</w:t>
      </w:r>
    </w:p>
    <w:p w:rsidR="00E13C57" w:rsidRDefault="00E13C57" w:rsidP="00E4522A">
      <w:pPr>
        <w:jc w:val="both"/>
        <w:rPr>
          <w:rFonts w:ascii="Tahoma" w:hAnsi="Tahoma" w:cs="Tahoma"/>
          <w:sz w:val="18"/>
          <w:szCs w:val="18"/>
        </w:rPr>
      </w:pPr>
    </w:p>
    <w:p w:rsidR="00E13C57" w:rsidRPr="004E41A2" w:rsidRDefault="00E13C57" w:rsidP="00E452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4E41A2">
        <w:rPr>
          <w:rFonts w:ascii="Tahoma" w:hAnsi="Tahoma" w:cs="Tahoma"/>
          <w:b/>
          <w:sz w:val="20"/>
          <w:szCs w:val="20"/>
        </w:rPr>
        <w:t xml:space="preserve">ANALISI DETTAGLIATA DELLE </w:t>
      </w:r>
      <w:r>
        <w:rPr>
          <w:rFonts w:ascii="Tahoma" w:hAnsi="Tahoma" w:cs="Tahoma"/>
          <w:b/>
          <w:sz w:val="20"/>
          <w:szCs w:val="20"/>
        </w:rPr>
        <w:t>USCITE</w:t>
      </w:r>
    </w:p>
    <w:p w:rsidR="00E13C57" w:rsidRDefault="00E13C57" w:rsidP="00E4522A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773042" w:rsidTr="00347FAE">
        <w:tc>
          <w:tcPr>
            <w:tcW w:w="118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A01</w:t>
            </w:r>
          </w:p>
        </w:tc>
        <w:tc>
          <w:tcPr>
            <w:tcW w:w="126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Funzionamento generale e decoro della Scuola</w:t>
            </w:r>
          </w:p>
        </w:tc>
        <w:tc>
          <w:tcPr>
            <w:tcW w:w="1620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7.000,00</w:t>
            </w:r>
          </w:p>
        </w:tc>
      </w:tr>
    </w:tbl>
    <w:p w:rsidR="00E13C57" w:rsidRDefault="00E13C57" w:rsidP="00347FAE">
      <w:pPr>
        <w:rPr>
          <w:rFonts w:ascii="Tahoma" w:hAnsi="Tahoma" w:cs="Tahoma"/>
          <w:i/>
          <w:sz w:val="20"/>
          <w:szCs w:val="20"/>
        </w:rPr>
      </w:pPr>
    </w:p>
    <w:p w:rsidR="00E13C57" w:rsidRPr="00A6783E" w:rsidRDefault="00E13C57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Funzionamento generale e decoro della Scuola</w:t>
      </w:r>
    </w:p>
    <w:p w:rsidR="00E13C57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E13C57" w:rsidRPr="00773042" w:rsidTr="00347FAE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7.000,00</w:t>
            </w:r>
          </w:p>
        </w:tc>
      </w:tr>
    </w:tbl>
    <w:p w:rsidR="00E13C57" w:rsidRPr="00961E8C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773042" w:rsidTr="00347FAE">
        <w:tc>
          <w:tcPr>
            <w:tcW w:w="118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A02</w:t>
            </w:r>
          </w:p>
        </w:tc>
        <w:tc>
          <w:tcPr>
            <w:tcW w:w="126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Funzionamento amministrativo</w:t>
            </w:r>
          </w:p>
        </w:tc>
        <w:tc>
          <w:tcPr>
            <w:tcW w:w="1620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23.914,79</w:t>
            </w:r>
          </w:p>
        </w:tc>
      </w:tr>
    </w:tbl>
    <w:p w:rsidR="00E13C57" w:rsidRDefault="00E13C57" w:rsidP="00347FAE">
      <w:pPr>
        <w:rPr>
          <w:rFonts w:ascii="Tahoma" w:hAnsi="Tahoma" w:cs="Tahoma"/>
          <w:i/>
          <w:sz w:val="20"/>
          <w:szCs w:val="20"/>
        </w:rPr>
      </w:pPr>
    </w:p>
    <w:p w:rsidR="00E13C57" w:rsidRPr="00A6783E" w:rsidRDefault="00E13C57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Funzionamento amministrativo</w:t>
      </w:r>
    </w:p>
    <w:p w:rsidR="00E13C57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E13C57" w:rsidRPr="00773042" w:rsidTr="00347FAE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E13C57" w:rsidRPr="00773042" w:rsidTr="00E13C57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12.325,80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10.588,99</w:t>
            </w:r>
          </w:p>
        </w:tc>
      </w:tr>
      <w:tr w:rsidR="00E13C57" w:rsidRPr="00773042" w:rsidTr="00E13C57">
        <w:tc>
          <w:tcPr>
            <w:tcW w:w="64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11.588,99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10.486,90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05</w:t>
            </w:r>
          </w:p>
        </w:tc>
        <w:tc>
          <w:tcPr>
            <w:tcW w:w="3375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Altre spese</w:t>
            </w:r>
          </w:p>
        </w:tc>
        <w:tc>
          <w:tcPr>
            <w:tcW w:w="1059" w:type="dxa"/>
            <w:shd w:val="clear" w:color="auto" w:fill="auto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2.838,90</w:t>
            </w:r>
          </w:p>
        </w:tc>
      </w:tr>
    </w:tbl>
    <w:p w:rsidR="00E13C57" w:rsidRPr="00961E8C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773042" w:rsidTr="00347FAE">
        <w:tc>
          <w:tcPr>
            <w:tcW w:w="118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A03</w:t>
            </w:r>
          </w:p>
        </w:tc>
        <w:tc>
          <w:tcPr>
            <w:tcW w:w="126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Didattica</w:t>
            </w:r>
          </w:p>
        </w:tc>
        <w:tc>
          <w:tcPr>
            <w:tcW w:w="1620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16.000,00</w:t>
            </w:r>
          </w:p>
        </w:tc>
      </w:tr>
    </w:tbl>
    <w:p w:rsidR="00E13C57" w:rsidRDefault="00E13C57" w:rsidP="00347FAE">
      <w:pPr>
        <w:rPr>
          <w:rFonts w:ascii="Tahoma" w:hAnsi="Tahoma" w:cs="Tahoma"/>
          <w:i/>
          <w:sz w:val="20"/>
          <w:szCs w:val="20"/>
        </w:rPr>
      </w:pPr>
    </w:p>
    <w:p w:rsidR="00E13C57" w:rsidRPr="00A6783E" w:rsidRDefault="00E13C57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Didattica</w:t>
      </w:r>
    </w:p>
    <w:p w:rsidR="00E13C57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E13C57" w:rsidRPr="00773042" w:rsidTr="00347FAE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E13C57" w:rsidRPr="00773042" w:rsidTr="00E13C57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04</w:t>
            </w:r>
          </w:p>
        </w:tc>
        <w:tc>
          <w:tcPr>
            <w:tcW w:w="3375" w:type="dxa"/>
            <w:shd w:val="clear" w:color="auto" w:fill="auto"/>
          </w:tcPr>
          <w:p w:rsidR="00E13C57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d'investimento</w:t>
            </w:r>
          </w:p>
        </w:tc>
        <w:tc>
          <w:tcPr>
            <w:tcW w:w="1059" w:type="dxa"/>
            <w:shd w:val="clear" w:color="auto" w:fill="auto"/>
          </w:tcPr>
          <w:p w:rsidR="00E13C57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8.000,00</w:t>
            </w:r>
          </w:p>
        </w:tc>
      </w:tr>
    </w:tbl>
    <w:p w:rsidR="00E13C57" w:rsidRPr="00961E8C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773042" w:rsidTr="00347FAE">
        <w:tc>
          <w:tcPr>
            <w:tcW w:w="118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A06</w:t>
            </w:r>
          </w:p>
        </w:tc>
        <w:tc>
          <w:tcPr>
            <w:tcW w:w="126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Attività di orientamento</w:t>
            </w:r>
          </w:p>
        </w:tc>
        <w:tc>
          <w:tcPr>
            <w:tcW w:w="1620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2.000,00</w:t>
            </w:r>
          </w:p>
        </w:tc>
      </w:tr>
    </w:tbl>
    <w:p w:rsidR="00E13C57" w:rsidRDefault="00E13C57" w:rsidP="00347FAE">
      <w:pPr>
        <w:rPr>
          <w:rFonts w:ascii="Tahoma" w:hAnsi="Tahoma" w:cs="Tahoma"/>
          <w:i/>
          <w:sz w:val="20"/>
          <w:szCs w:val="20"/>
        </w:rPr>
      </w:pPr>
    </w:p>
    <w:p w:rsidR="00E13C57" w:rsidRPr="00A6783E" w:rsidRDefault="00E13C57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Attività di orientamento</w:t>
      </w:r>
    </w:p>
    <w:p w:rsidR="00E13C57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E13C57" w:rsidRPr="00773042" w:rsidTr="00347FAE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</w:tr>
    </w:tbl>
    <w:p w:rsidR="00E13C57" w:rsidRPr="00961E8C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773042" w:rsidTr="00347FAE">
        <w:tc>
          <w:tcPr>
            <w:tcW w:w="118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Centro Reg. di </w:t>
            </w:r>
            <w:proofErr w:type="spellStart"/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ricerca,sperimentazione</w:t>
            </w:r>
            <w:proofErr w:type="spellEnd"/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e sviluppo</w:t>
            </w:r>
          </w:p>
        </w:tc>
        <w:tc>
          <w:tcPr>
            <w:tcW w:w="1620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3.000,00</w:t>
            </w:r>
          </w:p>
        </w:tc>
      </w:tr>
    </w:tbl>
    <w:p w:rsidR="00E13C57" w:rsidRDefault="00E13C57" w:rsidP="00347FAE">
      <w:pPr>
        <w:rPr>
          <w:rFonts w:ascii="Tahoma" w:hAnsi="Tahoma" w:cs="Tahoma"/>
          <w:i/>
          <w:sz w:val="20"/>
          <w:szCs w:val="20"/>
        </w:rPr>
      </w:pPr>
    </w:p>
    <w:p w:rsidR="00E13C57" w:rsidRPr="00A6783E" w:rsidRDefault="00E13C57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Centro Reg. di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ricerca,sperimentazione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e sviluppo</w:t>
      </w:r>
    </w:p>
    <w:p w:rsidR="00E13C57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E13C57" w:rsidRPr="00773042" w:rsidTr="00347FAE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</w:tr>
    </w:tbl>
    <w:p w:rsidR="00E13C57" w:rsidRPr="00961E8C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773042" w:rsidTr="00347FAE">
        <w:tc>
          <w:tcPr>
            <w:tcW w:w="118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Reti territoriali per l'apprendimento permanente (ex art.4 c.2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let.a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col.A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DM721</w:t>
            </w:r>
          </w:p>
        </w:tc>
        <w:tc>
          <w:tcPr>
            <w:tcW w:w="1620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9.421,00</w:t>
            </w:r>
          </w:p>
        </w:tc>
      </w:tr>
    </w:tbl>
    <w:p w:rsidR="00E13C57" w:rsidRDefault="00E13C57" w:rsidP="00347FAE">
      <w:pPr>
        <w:rPr>
          <w:rFonts w:ascii="Tahoma" w:hAnsi="Tahoma" w:cs="Tahoma"/>
          <w:i/>
          <w:sz w:val="20"/>
          <w:szCs w:val="20"/>
        </w:rPr>
      </w:pPr>
    </w:p>
    <w:p w:rsidR="00E13C57" w:rsidRPr="00A6783E" w:rsidRDefault="00E13C57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Reti territoriali per l'apprendimento permanente (ex art.4 c.2 </w:t>
      </w:r>
      <w:proofErr w:type="spellStart"/>
      <w:r>
        <w:rPr>
          <w:rFonts w:ascii="Tahoma" w:hAnsi="Tahoma" w:cs="Tahoma"/>
          <w:sz w:val="18"/>
          <w:szCs w:val="18"/>
        </w:rPr>
        <w:t>let.a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col.A</w:t>
      </w:r>
      <w:proofErr w:type="spellEnd"/>
      <w:r>
        <w:rPr>
          <w:rFonts w:ascii="Tahoma" w:hAnsi="Tahoma" w:cs="Tahoma"/>
          <w:sz w:val="18"/>
          <w:szCs w:val="18"/>
        </w:rPr>
        <w:t xml:space="preserve"> DM721</w:t>
      </w:r>
    </w:p>
    <w:p w:rsidR="00E13C57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E13C57" w:rsidRPr="00773042" w:rsidTr="00347FAE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9.421,00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9.421,00</w:t>
            </w:r>
          </w:p>
        </w:tc>
      </w:tr>
    </w:tbl>
    <w:p w:rsidR="00E13C57" w:rsidRPr="00961E8C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773042" w:rsidTr="00347FAE">
        <w:tc>
          <w:tcPr>
            <w:tcW w:w="118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P01</w:t>
            </w:r>
          </w:p>
        </w:tc>
        <w:tc>
          <w:tcPr>
            <w:tcW w:w="126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396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 mestieri incontrano i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saperi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(ex art.4 c.2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lett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a colonna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B  D.M.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721/18)</w:t>
            </w:r>
          </w:p>
        </w:tc>
        <w:tc>
          <w:tcPr>
            <w:tcW w:w="1620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9.421,00</w:t>
            </w:r>
          </w:p>
        </w:tc>
      </w:tr>
    </w:tbl>
    <w:p w:rsidR="00E13C57" w:rsidRDefault="00E13C57" w:rsidP="00347FAE">
      <w:pPr>
        <w:rPr>
          <w:rFonts w:ascii="Tahoma" w:hAnsi="Tahoma" w:cs="Tahoma"/>
          <w:i/>
          <w:sz w:val="20"/>
          <w:szCs w:val="20"/>
        </w:rPr>
      </w:pPr>
    </w:p>
    <w:p w:rsidR="00E13C57" w:rsidRPr="00A6783E" w:rsidRDefault="00E13C57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 mestieri incontrano i </w:t>
      </w:r>
      <w:proofErr w:type="spellStart"/>
      <w:r>
        <w:rPr>
          <w:rFonts w:ascii="Tahoma" w:hAnsi="Tahoma" w:cs="Tahoma"/>
          <w:sz w:val="18"/>
          <w:szCs w:val="18"/>
        </w:rPr>
        <w:t>saperi</w:t>
      </w:r>
      <w:proofErr w:type="spellEnd"/>
      <w:r>
        <w:rPr>
          <w:rFonts w:ascii="Tahoma" w:hAnsi="Tahoma" w:cs="Tahoma"/>
          <w:sz w:val="18"/>
          <w:szCs w:val="18"/>
        </w:rPr>
        <w:t xml:space="preserve"> (ex art.4 c.2 </w:t>
      </w:r>
      <w:proofErr w:type="spellStart"/>
      <w:r>
        <w:rPr>
          <w:rFonts w:ascii="Tahoma" w:hAnsi="Tahoma" w:cs="Tahoma"/>
          <w:sz w:val="18"/>
          <w:szCs w:val="18"/>
        </w:rPr>
        <w:t>lett</w:t>
      </w:r>
      <w:proofErr w:type="spellEnd"/>
      <w:r>
        <w:rPr>
          <w:rFonts w:ascii="Tahoma" w:hAnsi="Tahoma" w:cs="Tahoma"/>
          <w:sz w:val="18"/>
          <w:szCs w:val="18"/>
        </w:rPr>
        <w:t xml:space="preserve"> a colonna </w:t>
      </w:r>
      <w:proofErr w:type="gramStart"/>
      <w:r>
        <w:rPr>
          <w:rFonts w:ascii="Tahoma" w:hAnsi="Tahoma" w:cs="Tahoma"/>
          <w:sz w:val="18"/>
          <w:szCs w:val="18"/>
        </w:rPr>
        <w:t>B  D.M.</w:t>
      </w:r>
      <w:proofErr w:type="gramEnd"/>
      <w:r>
        <w:rPr>
          <w:rFonts w:ascii="Tahoma" w:hAnsi="Tahoma" w:cs="Tahoma"/>
          <w:sz w:val="18"/>
          <w:szCs w:val="18"/>
        </w:rPr>
        <w:t xml:space="preserve"> 721/18)</w:t>
      </w:r>
    </w:p>
    <w:p w:rsidR="00E13C57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E13C57" w:rsidRPr="00773042" w:rsidTr="00347FAE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01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Avanzo di amministrazione presunto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9.421,00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01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Spese di personale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9.421,00</w:t>
            </w:r>
          </w:p>
        </w:tc>
      </w:tr>
    </w:tbl>
    <w:p w:rsidR="00E13C57" w:rsidRPr="00961E8C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773042" w:rsidTr="00347FAE">
        <w:tc>
          <w:tcPr>
            <w:tcW w:w="118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P02</w:t>
            </w:r>
          </w:p>
        </w:tc>
        <w:tc>
          <w:tcPr>
            <w:tcW w:w="126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Laboratorio dei docenti per la didattica</w:t>
            </w:r>
          </w:p>
        </w:tc>
        <w:tc>
          <w:tcPr>
            <w:tcW w:w="1620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2.000,00</w:t>
            </w:r>
          </w:p>
        </w:tc>
      </w:tr>
    </w:tbl>
    <w:p w:rsidR="00E13C57" w:rsidRDefault="00E13C57" w:rsidP="00347FAE">
      <w:pPr>
        <w:rPr>
          <w:rFonts w:ascii="Tahoma" w:hAnsi="Tahoma" w:cs="Tahoma"/>
          <w:i/>
          <w:sz w:val="20"/>
          <w:szCs w:val="20"/>
        </w:rPr>
      </w:pPr>
    </w:p>
    <w:p w:rsidR="00E13C57" w:rsidRPr="00A6783E" w:rsidRDefault="00E13C57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Laboratorio dei docenti per la didattica</w:t>
      </w:r>
    </w:p>
    <w:p w:rsidR="00E13C57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E13C57" w:rsidRPr="00773042" w:rsidTr="00347FAE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2.000,00</w:t>
            </w:r>
          </w:p>
        </w:tc>
      </w:tr>
    </w:tbl>
    <w:p w:rsidR="00E13C57" w:rsidRPr="00961E8C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773042" w:rsidTr="00347FAE">
        <w:tc>
          <w:tcPr>
            <w:tcW w:w="118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P03</w:t>
            </w:r>
          </w:p>
        </w:tc>
        <w:tc>
          <w:tcPr>
            <w:tcW w:w="126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Prefettura</w:t>
            </w:r>
          </w:p>
        </w:tc>
        <w:tc>
          <w:tcPr>
            <w:tcW w:w="1620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1.000,00</w:t>
            </w:r>
          </w:p>
        </w:tc>
      </w:tr>
    </w:tbl>
    <w:p w:rsidR="00E13C57" w:rsidRDefault="00E13C57" w:rsidP="00347FAE">
      <w:pPr>
        <w:rPr>
          <w:rFonts w:ascii="Tahoma" w:hAnsi="Tahoma" w:cs="Tahoma"/>
          <w:i/>
          <w:sz w:val="20"/>
          <w:szCs w:val="20"/>
        </w:rPr>
      </w:pPr>
    </w:p>
    <w:p w:rsidR="00E13C57" w:rsidRPr="00A6783E" w:rsidRDefault="00E13C57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Prefettura</w:t>
      </w:r>
    </w:p>
    <w:p w:rsidR="00E13C57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E13C57" w:rsidRPr="00773042" w:rsidTr="00347FAE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02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beni di consumo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1.000,00</w:t>
            </w:r>
          </w:p>
        </w:tc>
      </w:tr>
    </w:tbl>
    <w:p w:rsidR="00E13C57" w:rsidRPr="00961E8C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E13C57" w:rsidRDefault="00E13C57" w:rsidP="005D5271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773042" w:rsidTr="00347FAE">
        <w:tc>
          <w:tcPr>
            <w:tcW w:w="118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P04</w:t>
            </w:r>
          </w:p>
        </w:tc>
        <w:tc>
          <w:tcPr>
            <w:tcW w:w="126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Servizi Sicurezza Prevenzione e Protezione</w:t>
            </w:r>
          </w:p>
        </w:tc>
        <w:tc>
          <w:tcPr>
            <w:tcW w:w="1620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3.000,00</w:t>
            </w:r>
          </w:p>
        </w:tc>
      </w:tr>
    </w:tbl>
    <w:p w:rsidR="00E13C57" w:rsidRDefault="00E13C57" w:rsidP="00347FAE">
      <w:pPr>
        <w:rPr>
          <w:rFonts w:ascii="Tahoma" w:hAnsi="Tahoma" w:cs="Tahoma"/>
          <w:i/>
          <w:sz w:val="20"/>
          <w:szCs w:val="20"/>
        </w:rPr>
      </w:pPr>
    </w:p>
    <w:p w:rsidR="00E13C57" w:rsidRPr="00A6783E" w:rsidRDefault="00E13C57" w:rsidP="005D5271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Servizi Sicurezza Prevenzione e Protezione</w:t>
      </w:r>
    </w:p>
    <w:p w:rsidR="00E13C57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1060"/>
        <w:gridCol w:w="646"/>
        <w:gridCol w:w="3375"/>
        <w:gridCol w:w="1059"/>
      </w:tblGrid>
      <w:tr w:rsidR="00E13C57" w:rsidRPr="00773042" w:rsidTr="00347FAE">
        <w:tc>
          <w:tcPr>
            <w:tcW w:w="4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Entrate</w:t>
            </w:r>
          </w:p>
        </w:tc>
        <w:tc>
          <w:tcPr>
            <w:tcW w:w="4994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73042">
              <w:rPr>
                <w:rFonts w:ascii="Tahoma" w:hAnsi="Tahoma" w:cs="Tahoma"/>
                <w:b/>
                <w:sz w:val="16"/>
                <w:szCs w:val="16"/>
              </w:rPr>
              <w:t>Spese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773042">
              <w:rPr>
                <w:rFonts w:ascii="Tahoma" w:hAnsi="Tahoma" w:cs="Tahoma"/>
                <w:sz w:val="16"/>
                <w:szCs w:val="16"/>
              </w:rPr>
              <w:t>Aggr</w:t>
            </w:r>
            <w:proofErr w:type="spellEnd"/>
            <w:r w:rsidRPr="00773042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Tipo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Descrizione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73042">
              <w:rPr>
                <w:rFonts w:ascii="Tahoma" w:hAnsi="Tahoma" w:cs="Tahoma"/>
                <w:sz w:val="16"/>
                <w:szCs w:val="16"/>
              </w:rPr>
              <w:t>Importo</w:t>
            </w:r>
          </w:p>
        </w:tc>
      </w:tr>
      <w:tr w:rsidR="00E13C57" w:rsidRPr="00773042" w:rsidTr="00347FAE">
        <w:tc>
          <w:tcPr>
            <w:tcW w:w="648" w:type="dxa"/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Finanziamenti dallo Stato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  <w:tc>
          <w:tcPr>
            <w:tcW w:w="646" w:type="dxa"/>
            <w:tcBorders>
              <w:left w:val="single" w:sz="8" w:space="0" w:color="auto"/>
            </w:tcBorders>
            <w:shd w:val="clear" w:color="auto" w:fill="auto"/>
          </w:tcPr>
          <w:p w:rsidR="00E13C57" w:rsidRPr="00773042" w:rsidRDefault="00E13C57" w:rsidP="00347FA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03</w:t>
            </w:r>
          </w:p>
        </w:tc>
        <w:tc>
          <w:tcPr>
            <w:tcW w:w="3375" w:type="dxa"/>
            <w:shd w:val="clear" w:color="auto" w:fill="auto"/>
          </w:tcPr>
          <w:p w:rsidR="00E13C57" w:rsidRPr="00773042" w:rsidRDefault="00E13C57" w:rsidP="00347FA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Acquisto di servizi ed utilizzo di beni di terzi</w:t>
            </w:r>
          </w:p>
        </w:tc>
        <w:tc>
          <w:tcPr>
            <w:tcW w:w="1059" w:type="dxa"/>
            <w:shd w:val="clear" w:color="auto" w:fill="auto"/>
          </w:tcPr>
          <w:p w:rsidR="00E13C57" w:rsidRPr="00773042" w:rsidRDefault="00E13C57" w:rsidP="00347FAE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3.000,00</w:t>
            </w:r>
          </w:p>
        </w:tc>
      </w:tr>
    </w:tbl>
    <w:p w:rsidR="00E13C57" w:rsidRPr="00961E8C" w:rsidRDefault="00E13C57" w:rsidP="005D5271">
      <w:pPr>
        <w:jc w:val="both"/>
        <w:rPr>
          <w:rFonts w:ascii="Tahoma" w:hAnsi="Tahoma" w:cs="Tahoma"/>
          <w:i/>
          <w:sz w:val="18"/>
          <w:szCs w:val="18"/>
        </w:rPr>
      </w:pPr>
    </w:p>
    <w:p w:rsidR="00E13C57" w:rsidRDefault="00E13C57" w:rsidP="00243251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20"/>
          <w:szCs w:val="20"/>
        </w:rPr>
        <w:t>Per una disamina analitica si rimanda alle schede di progetto presentate dai docenti che illustrano compiutamente obiettivi da realizzare, tempi e risorse umane e materiali utilizzate.</w:t>
      </w:r>
    </w:p>
    <w:p w:rsidR="00E13C57" w:rsidRPr="008C3438" w:rsidRDefault="00E13C57" w:rsidP="009F6204">
      <w:pPr>
        <w:spacing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 quanto riguarda l’aspetto contabile, si rinvia alle schede illustrative finanziarie (modello B) allegate al programma annuale stesso.</w:t>
      </w:r>
    </w:p>
    <w:p w:rsidR="00E13C57" w:rsidRDefault="00E13C57" w:rsidP="0052723C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920B9C" w:rsidTr="00920B9C">
        <w:tc>
          <w:tcPr>
            <w:tcW w:w="1180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R</w:t>
            </w:r>
          </w:p>
        </w:tc>
        <w:tc>
          <w:tcPr>
            <w:tcW w:w="1260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R98</w:t>
            </w:r>
          </w:p>
        </w:tc>
        <w:tc>
          <w:tcPr>
            <w:tcW w:w="3960" w:type="dxa"/>
            <w:shd w:val="clear" w:color="auto" w:fill="auto"/>
          </w:tcPr>
          <w:p w:rsidR="00E13C57" w:rsidRPr="00920B9C" w:rsidRDefault="00E13C57" w:rsidP="00DC25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Fondo di Riserva</w:t>
            </w:r>
          </w:p>
        </w:tc>
        <w:tc>
          <w:tcPr>
            <w:tcW w:w="1620" w:type="dxa"/>
            <w:shd w:val="clear" w:color="auto" w:fill="auto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4743F">
              <w:rPr>
                <w:rFonts w:ascii="Tahoma" w:hAnsi="Tahoma" w:cs="Tahoma"/>
                <w:b/>
                <w:noProof/>
                <w:sz w:val="20"/>
                <w:szCs w:val="20"/>
              </w:rPr>
              <w:t>2.731,00</w:t>
            </w:r>
          </w:p>
        </w:tc>
      </w:tr>
    </w:tbl>
    <w:p w:rsidR="00E13C57" w:rsidRDefault="00E13C57" w:rsidP="00B06FF5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</w:p>
    <w:p w:rsidR="00E13C57" w:rsidRDefault="00E13C57" w:rsidP="009F6204">
      <w:pPr>
        <w:spacing w:line="360" w:lineRule="auto"/>
        <w:ind w:firstLine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fondo di riserva è stato determinato tenendo conto del limite massimo (10%) previsto dall’art. 8 comma 1 del Decreto 28 agosto 2018 n.129, ed è pari al </w:t>
      </w:r>
      <w:r w:rsidRPr="00B4743F">
        <w:rPr>
          <w:rFonts w:ascii="Tahoma" w:hAnsi="Tahoma" w:cs="Tahoma"/>
          <w:noProof/>
          <w:sz w:val="18"/>
          <w:szCs w:val="18"/>
        </w:rPr>
        <w:t>10,00%</w:t>
      </w:r>
      <w:r>
        <w:rPr>
          <w:rFonts w:ascii="Tahoma" w:hAnsi="Tahoma" w:cs="Tahoma"/>
          <w:sz w:val="18"/>
          <w:szCs w:val="18"/>
        </w:rPr>
        <w:t xml:space="preserve"> dell’importo della dotazione ordinaria presente nel programma annuale. Tali risorse saranno impegnate esclusivamente per aumentare gli stanziamenti la cui entità si dimostri insufficiente e nel limite del 10% dell’ammontare complessivo del progetto/attività come previsto dall’art. 7 comma 2.</w:t>
      </w:r>
    </w:p>
    <w:p w:rsidR="00E13C57" w:rsidRDefault="00E13C57" w:rsidP="003C5AF6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260"/>
        <w:gridCol w:w="3960"/>
        <w:gridCol w:w="1620"/>
      </w:tblGrid>
      <w:tr w:rsidR="00E13C57" w:rsidRPr="00920B9C" w:rsidTr="00920B9C">
        <w:tc>
          <w:tcPr>
            <w:tcW w:w="1180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</w:p>
        </w:tc>
        <w:tc>
          <w:tcPr>
            <w:tcW w:w="1260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920B9C">
              <w:rPr>
                <w:rFonts w:ascii="Tahoma" w:hAnsi="Tahoma" w:cs="Tahoma"/>
                <w:b/>
                <w:sz w:val="20"/>
                <w:szCs w:val="20"/>
              </w:rPr>
              <w:t>01</w:t>
            </w:r>
          </w:p>
        </w:tc>
        <w:tc>
          <w:tcPr>
            <w:tcW w:w="3960" w:type="dxa"/>
            <w:shd w:val="clear" w:color="auto" w:fill="auto"/>
          </w:tcPr>
          <w:p w:rsidR="00E13C57" w:rsidRPr="00920B9C" w:rsidRDefault="00E13C57" w:rsidP="00DC25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20B9C">
              <w:rPr>
                <w:rFonts w:ascii="Tahoma" w:hAnsi="Tahoma" w:cs="Tahoma"/>
                <w:b/>
                <w:sz w:val="20"/>
                <w:szCs w:val="20"/>
              </w:rPr>
              <w:t>Disponibilità finanziarie da programmare</w:t>
            </w:r>
          </w:p>
        </w:tc>
        <w:tc>
          <w:tcPr>
            <w:tcW w:w="1620" w:type="dxa"/>
            <w:shd w:val="clear" w:color="auto" w:fill="auto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B4743F">
              <w:rPr>
                <w:rFonts w:ascii="Tahoma" w:hAnsi="Tahoma" w:cs="Tahoma"/>
                <w:b/>
                <w:noProof/>
                <w:sz w:val="20"/>
                <w:szCs w:val="20"/>
              </w:rPr>
              <w:t>0,00</w:t>
            </w:r>
          </w:p>
        </w:tc>
      </w:tr>
    </w:tbl>
    <w:p w:rsidR="00E13C57" w:rsidRDefault="00E13C57" w:rsidP="00DE7952">
      <w:pPr>
        <w:spacing w:line="360" w:lineRule="auto"/>
        <w:ind w:firstLine="3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La voce “Z” rappresenta la differenza fra il totale delle entrate e quello delle uscite; vi confluiscono, pertanto, le voci di finanziamento che, allo stato attuale, non risultano essere indirizzate verso alcuna attività o progetto, così distinte:</w:t>
      </w:r>
    </w:p>
    <w:p w:rsidR="00E13C57" w:rsidRDefault="00E13C57" w:rsidP="00282659">
      <w:pPr>
        <w:ind w:firstLine="36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6408"/>
      </w:tblGrid>
      <w:tr w:rsidR="00E13C57" w:rsidRPr="00920B9C" w:rsidTr="00920B9C">
        <w:tc>
          <w:tcPr>
            <w:tcW w:w="1188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Conto</w:t>
            </w:r>
          </w:p>
        </w:tc>
        <w:tc>
          <w:tcPr>
            <w:tcW w:w="1620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Importo in €</w:t>
            </w:r>
          </w:p>
        </w:tc>
        <w:tc>
          <w:tcPr>
            <w:tcW w:w="6408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0B9C">
              <w:rPr>
                <w:rFonts w:ascii="Tahoma" w:hAnsi="Tahoma" w:cs="Tahoma"/>
                <w:sz w:val="18"/>
                <w:szCs w:val="18"/>
              </w:rPr>
              <w:t>Descrizione</w:t>
            </w:r>
          </w:p>
        </w:tc>
      </w:tr>
      <w:tr w:rsidR="00E13C57" w:rsidRPr="00920B9C" w:rsidTr="00920B9C">
        <w:tc>
          <w:tcPr>
            <w:tcW w:w="1188" w:type="dxa"/>
            <w:shd w:val="clear" w:color="auto" w:fill="auto"/>
          </w:tcPr>
          <w:p w:rsidR="00E13C57" w:rsidRPr="00920B9C" w:rsidRDefault="00E13C57" w:rsidP="00920B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noProof/>
                <w:sz w:val="18"/>
                <w:szCs w:val="18"/>
              </w:rPr>
              <w:t>3.1.0</w:t>
            </w:r>
          </w:p>
        </w:tc>
        <w:tc>
          <w:tcPr>
            <w:tcW w:w="1620" w:type="dxa"/>
            <w:shd w:val="clear" w:color="auto" w:fill="auto"/>
          </w:tcPr>
          <w:p w:rsidR="00E13C57" w:rsidRPr="00920B9C" w:rsidRDefault="00E13C57" w:rsidP="00920B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2.731,00</w:t>
            </w:r>
          </w:p>
        </w:tc>
        <w:tc>
          <w:tcPr>
            <w:tcW w:w="6408" w:type="dxa"/>
            <w:shd w:val="clear" w:color="auto" w:fill="auto"/>
          </w:tcPr>
          <w:p w:rsidR="00E13C57" w:rsidRPr="00920B9C" w:rsidRDefault="00E13C57" w:rsidP="00D4169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Dotazione ordinaria</w:t>
            </w:r>
          </w:p>
        </w:tc>
      </w:tr>
    </w:tbl>
    <w:p w:rsidR="00E13C57" w:rsidRDefault="00E13C57" w:rsidP="00282659">
      <w:pPr>
        <w:ind w:firstLine="360"/>
        <w:rPr>
          <w:rFonts w:ascii="Tahoma" w:hAnsi="Tahoma" w:cs="Tahoma"/>
          <w:sz w:val="18"/>
          <w:szCs w:val="18"/>
        </w:rPr>
      </w:pPr>
    </w:p>
    <w:p w:rsidR="00E13C57" w:rsidRDefault="00E13C57" w:rsidP="00DE7952">
      <w:pPr>
        <w:spacing w:line="360" w:lineRule="auto"/>
        <w:ind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 ricorda di togliere da detta tabella l’importo del fondo di riserva pari ad € </w:t>
      </w:r>
      <w:r w:rsidRPr="00B4743F">
        <w:rPr>
          <w:rFonts w:ascii="Tahoma" w:hAnsi="Tahoma" w:cs="Tahoma"/>
          <w:noProof/>
          <w:sz w:val="20"/>
          <w:szCs w:val="20"/>
        </w:rPr>
        <w:t>2.731,00</w:t>
      </w:r>
      <w:r>
        <w:rPr>
          <w:rFonts w:ascii="Tahoma" w:hAnsi="Tahoma" w:cs="Tahoma"/>
          <w:sz w:val="20"/>
          <w:szCs w:val="20"/>
        </w:rPr>
        <w:t xml:space="preserve"> dalla dotazione ordinaria.</w:t>
      </w:r>
    </w:p>
    <w:p w:rsidR="00E13C57" w:rsidRDefault="00E13C57" w:rsidP="00B06FF5">
      <w:pPr>
        <w:rPr>
          <w:rFonts w:ascii="Tahoma" w:hAnsi="Tahoma" w:cs="Tahoma"/>
          <w:i/>
          <w:sz w:val="20"/>
          <w:szCs w:val="20"/>
        </w:rPr>
      </w:pPr>
    </w:p>
    <w:p w:rsidR="00E13C57" w:rsidRPr="00920D93" w:rsidRDefault="00E13C57" w:rsidP="00885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CONCLUSIONI</w:t>
      </w:r>
    </w:p>
    <w:p w:rsidR="00E13C57" w:rsidRDefault="00E13C57" w:rsidP="00F7181B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F7181B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F7181B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F7181B">
      <w:pPr>
        <w:jc w:val="both"/>
        <w:rPr>
          <w:rFonts w:ascii="Tahoma" w:hAnsi="Tahoma" w:cs="Tahoma"/>
          <w:sz w:val="18"/>
          <w:szCs w:val="18"/>
        </w:rPr>
      </w:pPr>
    </w:p>
    <w:p w:rsidR="00E13C57" w:rsidRDefault="00E13C57" w:rsidP="00F7181B">
      <w:pPr>
        <w:jc w:val="both"/>
        <w:rPr>
          <w:rFonts w:ascii="Tahoma" w:hAnsi="Tahoma" w:cs="Tahoma"/>
          <w:sz w:val="18"/>
          <w:szCs w:val="18"/>
        </w:rPr>
      </w:pPr>
    </w:p>
    <w:p w:rsidR="00E13C57" w:rsidRPr="00005C0D" w:rsidRDefault="00E13C57" w:rsidP="00005C0D">
      <w:pPr>
        <w:tabs>
          <w:tab w:val="center" w:pos="7020"/>
        </w:tabs>
        <w:jc w:val="both"/>
        <w:rPr>
          <w:rFonts w:ascii="Tahoma" w:hAnsi="Tahoma" w:cs="Tahoma"/>
          <w:b/>
          <w:sz w:val="20"/>
          <w:szCs w:val="20"/>
        </w:rPr>
      </w:pPr>
      <w:r w:rsidRPr="00005C0D">
        <w:rPr>
          <w:rFonts w:ascii="Tahoma" w:hAnsi="Tahoma" w:cs="Tahoma"/>
          <w:sz w:val="20"/>
          <w:szCs w:val="20"/>
        </w:rPr>
        <w:tab/>
      </w:r>
      <w:r w:rsidRPr="00B4743F">
        <w:rPr>
          <w:rFonts w:ascii="Tahoma" w:hAnsi="Tahoma" w:cs="Tahoma"/>
          <w:b/>
          <w:noProof/>
          <w:sz w:val="20"/>
          <w:szCs w:val="20"/>
        </w:rPr>
        <w:t>IL DIRIGENTE SCOLASTICO</w:t>
      </w:r>
    </w:p>
    <w:p w:rsidR="00E13C57" w:rsidRDefault="00E13C57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  <w:r w:rsidRPr="00005C0D">
        <w:rPr>
          <w:rFonts w:ascii="Tahoma" w:hAnsi="Tahoma" w:cs="Tahoma"/>
          <w:sz w:val="20"/>
          <w:szCs w:val="20"/>
        </w:rPr>
        <w:tab/>
      </w:r>
      <w:r w:rsidRPr="00B4743F">
        <w:rPr>
          <w:rFonts w:ascii="Tahoma" w:hAnsi="Tahoma" w:cs="Tahoma"/>
          <w:noProof/>
          <w:sz w:val="20"/>
          <w:szCs w:val="20"/>
        </w:rPr>
        <w:t>dr Giancarlo Caroleo</w:t>
      </w:r>
    </w:p>
    <w:p w:rsidR="00E13C57" w:rsidRDefault="00E13C57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  <w:sectPr w:rsidR="00E13C57" w:rsidSect="00E13C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39" w:right="924" w:bottom="1134" w:left="1134" w:header="709" w:footer="34" w:gutter="0"/>
          <w:pgNumType w:start="1"/>
          <w:cols w:space="708"/>
          <w:docGrid w:linePitch="360"/>
        </w:sectPr>
      </w:pPr>
    </w:p>
    <w:p w:rsidR="00E13C57" w:rsidRPr="00005C0D" w:rsidRDefault="00E13C57" w:rsidP="00005C0D">
      <w:pPr>
        <w:tabs>
          <w:tab w:val="center" w:pos="7020"/>
        </w:tabs>
        <w:jc w:val="both"/>
        <w:rPr>
          <w:rFonts w:ascii="Tahoma" w:hAnsi="Tahoma" w:cs="Tahoma"/>
          <w:sz w:val="20"/>
          <w:szCs w:val="20"/>
        </w:rPr>
      </w:pPr>
    </w:p>
    <w:sectPr w:rsidR="00E13C57" w:rsidRPr="00005C0D" w:rsidSect="00E13C57">
      <w:type w:val="continuous"/>
      <w:pgSz w:w="11906" w:h="16838"/>
      <w:pgMar w:top="539" w:right="924" w:bottom="1134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D48" w:rsidRDefault="00B57D48" w:rsidP="008A1557">
      <w:r>
        <w:separator/>
      </w:r>
    </w:p>
  </w:endnote>
  <w:endnote w:type="continuationSeparator" w:id="0">
    <w:p w:rsidR="00B57D48" w:rsidRDefault="00B57D48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AE" w:rsidRDefault="00347FA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AE" w:rsidRDefault="00347FA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AE" w:rsidRDefault="00347F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D48" w:rsidRDefault="00B57D48" w:rsidP="008A1557">
      <w:r>
        <w:separator/>
      </w:r>
    </w:p>
  </w:footnote>
  <w:footnote w:type="continuationSeparator" w:id="0">
    <w:p w:rsidR="00B57D48" w:rsidRDefault="00B57D48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AE" w:rsidRDefault="00347FA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AE" w:rsidRDefault="00347FA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FAE" w:rsidRDefault="00347FA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FFFFFF7C"/>
    <w:multiLevelType w:val="singleLevel"/>
    <w:tmpl w:val="2FF89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ACC80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FA5C36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39666D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16401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F15878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05EED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7682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5304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69D44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32D14F6"/>
    <w:multiLevelType w:val="hybridMultilevel"/>
    <w:tmpl w:val="C2E687F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1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1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1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1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 w15:restartNumberingAfterBreak="1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1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38C1078F"/>
    <w:multiLevelType w:val="hybridMultilevel"/>
    <w:tmpl w:val="67162A8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1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3C166950"/>
    <w:multiLevelType w:val="hybridMultilevel"/>
    <w:tmpl w:val="E31892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1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1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8"/>
  </w:num>
  <w:num w:numId="2">
    <w:abstractNumId w:val="22"/>
  </w:num>
  <w:num w:numId="3">
    <w:abstractNumId w:val="13"/>
  </w:num>
  <w:num w:numId="4">
    <w:abstractNumId w:val="21"/>
  </w:num>
  <w:num w:numId="5">
    <w:abstractNumId w:val="35"/>
  </w:num>
  <w:num w:numId="6">
    <w:abstractNumId w:val="24"/>
  </w:num>
  <w:num w:numId="7">
    <w:abstractNumId w:val="19"/>
  </w:num>
  <w:num w:numId="8">
    <w:abstractNumId w:val="3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4"/>
  </w:num>
  <w:num w:numId="20">
    <w:abstractNumId w:val="23"/>
  </w:num>
  <w:num w:numId="21">
    <w:abstractNumId w:val="32"/>
  </w:num>
  <w:num w:numId="22">
    <w:abstractNumId w:val="3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</w:num>
  <w:num w:numId="26">
    <w:abstractNumId w:val="11"/>
  </w:num>
  <w:num w:numId="27">
    <w:abstractNumId w:val="20"/>
  </w:num>
  <w:num w:numId="28">
    <w:abstractNumId w:val="18"/>
  </w:num>
  <w:num w:numId="29">
    <w:abstractNumId w:val="25"/>
  </w:num>
  <w:num w:numId="30">
    <w:abstractNumId w:val="17"/>
  </w:num>
  <w:num w:numId="31">
    <w:abstractNumId w:val="12"/>
  </w:num>
  <w:num w:numId="32">
    <w:abstractNumId w:val="33"/>
  </w:num>
  <w:num w:numId="33">
    <w:abstractNumId w:val="14"/>
  </w:num>
  <w:num w:numId="34">
    <w:abstractNumId w:val="16"/>
  </w:num>
  <w:num w:numId="35">
    <w:abstractNumId w:val="29"/>
  </w:num>
  <w:num w:numId="36">
    <w:abstractNumId w:val="26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7D"/>
    <w:rsid w:val="00000102"/>
    <w:rsid w:val="000002BF"/>
    <w:rsid w:val="000034C5"/>
    <w:rsid w:val="00004BA4"/>
    <w:rsid w:val="00005C0D"/>
    <w:rsid w:val="00007C0B"/>
    <w:rsid w:val="0001557A"/>
    <w:rsid w:val="000159EB"/>
    <w:rsid w:val="00016458"/>
    <w:rsid w:val="00022409"/>
    <w:rsid w:val="00023213"/>
    <w:rsid w:val="00023791"/>
    <w:rsid w:val="000241D6"/>
    <w:rsid w:val="00026853"/>
    <w:rsid w:val="000303EA"/>
    <w:rsid w:val="00030C9B"/>
    <w:rsid w:val="00030F5A"/>
    <w:rsid w:val="0003102A"/>
    <w:rsid w:val="000326F1"/>
    <w:rsid w:val="0003498E"/>
    <w:rsid w:val="0004461B"/>
    <w:rsid w:val="00045A1D"/>
    <w:rsid w:val="00050DC1"/>
    <w:rsid w:val="00052EBF"/>
    <w:rsid w:val="00053D71"/>
    <w:rsid w:val="00073EF9"/>
    <w:rsid w:val="000755B6"/>
    <w:rsid w:val="00076C71"/>
    <w:rsid w:val="0008565A"/>
    <w:rsid w:val="00086831"/>
    <w:rsid w:val="000913FA"/>
    <w:rsid w:val="00092E50"/>
    <w:rsid w:val="00093283"/>
    <w:rsid w:val="00096007"/>
    <w:rsid w:val="000969B6"/>
    <w:rsid w:val="000A0498"/>
    <w:rsid w:val="000A06CA"/>
    <w:rsid w:val="000A34DB"/>
    <w:rsid w:val="000A3AE5"/>
    <w:rsid w:val="000A525B"/>
    <w:rsid w:val="000B0D47"/>
    <w:rsid w:val="000B42B4"/>
    <w:rsid w:val="000B53E0"/>
    <w:rsid w:val="000C0543"/>
    <w:rsid w:val="000C10EC"/>
    <w:rsid w:val="000C1472"/>
    <w:rsid w:val="000C3B0B"/>
    <w:rsid w:val="000C58CF"/>
    <w:rsid w:val="000D584A"/>
    <w:rsid w:val="000E3342"/>
    <w:rsid w:val="000E5E02"/>
    <w:rsid w:val="000E7A20"/>
    <w:rsid w:val="000F0965"/>
    <w:rsid w:val="000F63D1"/>
    <w:rsid w:val="000F7754"/>
    <w:rsid w:val="00102983"/>
    <w:rsid w:val="0010342D"/>
    <w:rsid w:val="00103F33"/>
    <w:rsid w:val="0010485C"/>
    <w:rsid w:val="001102EE"/>
    <w:rsid w:val="00114612"/>
    <w:rsid w:val="0011522A"/>
    <w:rsid w:val="0011682A"/>
    <w:rsid w:val="00122499"/>
    <w:rsid w:val="001274B4"/>
    <w:rsid w:val="00136CCE"/>
    <w:rsid w:val="00142E2A"/>
    <w:rsid w:val="001449A2"/>
    <w:rsid w:val="0015179F"/>
    <w:rsid w:val="00165D3D"/>
    <w:rsid w:val="001666F4"/>
    <w:rsid w:val="00172715"/>
    <w:rsid w:val="00177CD0"/>
    <w:rsid w:val="00180B3B"/>
    <w:rsid w:val="00180C54"/>
    <w:rsid w:val="001828A7"/>
    <w:rsid w:val="0018401D"/>
    <w:rsid w:val="00190D70"/>
    <w:rsid w:val="001910E2"/>
    <w:rsid w:val="00193EE9"/>
    <w:rsid w:val="001956E3"/>
    <w:rsid w:val="00195961"/>
    <w:rsid w:val="00197AB6"/>
    <w:rsid w:val="001A0E52"/>
    <w:rsid w:val="001A154E"/>
    <w:rsid w:val="001A36A5"/>
    <w:rsid w:val="001A631C"/>
    <w:rsid w:val="001B1E70"/>
    <w:rsid w:val="001B4B52"/>
    <w:rsid w:val="001B4EA4"/>
    <w:rsid w:val="001B600C"/>
    <w:rsid w:val="001C214D"/>
    <w:rsid w:val="001C374C"/>
    <w:rsid w:val="001C5F65"/>
    <w:rsid w:val="001C601B"/>
    <w:rsid w:val="001D00E2"/>
    <w:rsid w:val="001D1E0D"/>
    <w:rsid w:val="001D447F"/>
    <w:rsid w:val="001D57F8"/>
    <w:rsid w:val="001E0499"/>
    <w:rsid w:val="001E2BD4"/>
    <w:rsid w:val="001E6259"/>
    <w:rsid w:val="001F00AD"/>
    <w:rsid w:val="001F0CBB"/>
    <w:rsid w:val="001F406A"/>
    <w:rsid w:val="002049FD"/>
    <w:rsid w:val="00207693"/>
    <w:rsid w:val="00207E62"/>
    <w:rsid w:val="0021779B"/>
    <w:rsid w:val="002200CC"/>
    <w:rsid w:val="00232016"/>
    <w:rsid w:val="00232661"/>
    <w:rsid w:val="00232F70"/>
    <w:rsid w:val="00235F60"/>
    <w:rsid w:val="00240921"/>
    <w:rsid w:val="00240E71"/>
    <w:rsid w:val="00241E2C"/>
    <w:rsid w:val="0024286E"/>
    <w:rsid w:val="00243251"/>
    <w:rsid w:val="00250F45"/>
    <w:rsid w:val="002529D6"/>
    <w:rsid w:val="00254FDA"/>
    <w:rsid w:val="00255B51"/>
    <w:rsid w:val="00255FEB"/>
    <w:rsid w:val="0025604C"/>
    <w:rsid w:val="0026009C"/>
    <w:rsid w:val="002615B2"/>
    <w:rsid w:val="0026418E"/>
    <w:rsid w:val="002663AC"/>
    <w:rsid w:val="00271F4E"/>
    <w:rsid w:val="00274AE5"/>
    <w:rsid w:val="0027624B"/>
    <w:rsid w:val="00277A87"/>
    <w:rsid w:val="00277EA1"/>
    <w:rsid w:val="00282659"/>
    <w:rsid w:val="00283FA9"/>
    <w:rsid w:val="00285F4E"/>
    <w:rsid w:val="00292C66"/>
    <w:rsid w:val="00294166"/>
    <w:rsid w:val="002A3176"/>
    <w:rsid w:val="002A7035"/>
    <w:rsid w:val="002B4191"/>
    <w:rsid w:val="002B5CF0"/>
    <w:rsid w:val="002B5D84"/>
    <w:rsid w:val="002B6D18"/>
    <w:rsid w:val="002B6D5E"/>
    <w:rsid w:val="002C0B93"/>
    <w:rsid w:val="002C456B"/>
    <w:rsid w:val="002C54A2"/>
    <w:rsid w:val="002C6005"/>
    <w:rsid w:val="002C6290"/>
    <w:rsid w:val="002C747E"/>
    <w:rsid w:val="002D1D22"/>
    <w:rsid w:val="002D4F3E"/>
    <w:rsid w:val="002D5C6F"/>
    <w:rsid w:val="002D6B9B"/>
    <w:rsid w:val="002D7479"/>
    <w:rsid w:val="002D7B95"/>
    <w:rsid w:val="002E64D6"/>
    <w:rsid w:val="002F1F8D"/>
    <w:rsid w:val="002F247D"/>
    <w:rsid w:val="002F393B"/>
    <w:rsid w:val="002F498A"/>
    <w:rsid w:val="00300291"/>
    <w:rsid w:val="00302303"/>
    <w:rsid w:val="00303A79"/>
    <w:rsid w:val="00305329"/>
    <w:rsid w:val="00306F36"/>
    <w:rsid w:val="00307ADA"/>
    <w:rsid w:val="003106D7"/>
    <w:rsid w:val="00311358"/>
    <w:rsid w:val="00311B18"/>
    <w:rsid w:val="00316979"/>
    <w:rsid w:val="00317434"/>
    <w:rsid w:val="00331DD1"/>
    <w:rsid w:val="00332446"/>
    <w:rsid w:val="00333CCF"/>
    <w:rsid w:val="00333DA6"/>
    <w:rsid w:val="00334B67"/>
    <w:rsid w:val="00342F88"/>
    <w:rsid w:val="003434F1"/>
    <w:rsid w:val="0034564F"/>
    <w:rsid w:val="00346B44"/>
    <w:rsid w:val="00346C79"/>
    <w:rsid w:val="00347FAE"/>
    <w:rsid w:val="00354378"/>
    <w:rsid w:val="003563D5"/>
    <w:rsid w:val="00361A52"/>
    <w:rsid w:val="00363089"/>
    <w:rsid w:val="00364C8E"/>
    <w:rsid w:val="0037105B"/>
    <w:rsid w:val="003724EE"/>
    <w:rsid w:val="00372F96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A1C59"/>
    <w:rsid w:val="003A6881"/>
    <w:rsid w:val="003B47BB"/>
    <w:rsid w:val="003B4BD5"/>
    <w:rsid w:val="003B5B2B"/>
    <w:rsid w:val="003B5CEE"/>
    <w:rsid w:val="003B75C5"/>
    <w:rsid w:val="003C38CE"/>
    <w:rsid w:val="003C4727"/>
    <w:rsid w:val="003C5AF6"/>
    <w:rsid w:val="003C5B58"/>
    <w:rsid w:val="003D5021"/>
    <w:rsid w:val="003D610E"/>
    <w:rsid w:val="003E093D"/>
    <w:rsid w:val="003E16D1"/>
    <w:rsid w:val="003E1A37"/>
    <w:rsid w:val="003E2CF0"/>
    <w:rsid w:val="003E3A3B"/>
    <w:rsid w:val="003E6E09"/>
    <w:rsid w:val="003F182F"/>
    <w:rsid w:val="003F3599"/>
    <w:rsid w:val="003F79B3"/>
    <w:rsid w:val="00402102"/>
    <w:rsid w:val="00404BCF"/>
    <w:rsid w:val="00412042"/>
    <w:rsid w:val="00415C76"/>
    <w:rsid w:val="00417B85"/>
    <w:rsid w:val="004216A7"/>
    <w:rsid w:val="004268C5"/>
    <w:rsid w:val="00426DBA"/>
    <w:rsid w:val="00430627"/>
    <w:rsid w:val="004376A8"/>
    <w:rsid w:val="00442B48"/>
    <w:rsid w:val="00447601"/>
    <w:rsid w:val="00447FC3"/>
    <w:rsid w:val="0045022A"/>
    <w:rsid w:val="0045488F"/>
    <w:rsid w:val="00454FCF"/>
    <w:rsid w:val="00456A10"/>
    <w:rsid w:val="00457CE5"/>
    <w:rsid w:val="0046055D"/>
    <w:rsid w:val="00460ACF"/>
    <w:rsid w:val="004650DF"/>
    <w:rsid w:val="00465508"/>
    <w:rsid w:val="004671F2"/>
    <w:rsid w:val="004762BA"/>
    <w:rsid w:val="004773C2"/>
    <w:rsid w:val="00482B06"/>
    <w:rsid w:val="004841DD"/>
    <w:rsid w:val="004846E0"/>
    <w:rsid w:val="00487C84"/>
    <w:rsid w:val="004923D2"/>
    <w:rsid w:val="00493BC4"/>
    <w:rsid w:val="0049439A"/>
    <w:rsid w:val="004977A9"/>
    <w:rsid w:val="004A0D2A"/>
    <w:rsid w:val="004A3D70"/>
    <w:rsid w:val="004B7432"/>
    <w:rsid w:val="004C0A97"/>
    <w:rsid w:val="004C0E41"/>
    <w:rsid w:val="004C10D9"/>
    <w:rsid w:val="004C1FCD"/>
    <w:rsid w:val="004D0FE6"/>
    <w:rsid w:val="004D2723"/>
    <w:rsid w:val="004D7495"/>
    <w:rsid w:val="004E272E"/>
    <w:rsid w:val="004E41A2"/>
    <w:rsid w:val="004E5EE6"/>
    <w:rsid w:val="004F01B7"/>
    <w:rsid w:val="004F17BA"/>
    <w:rsid w:val="004F491C"/>
    <w:rsid w:val="00501826"/>
    <w:rsid w:val="00503EDB"/>
    <w:rsid w:val="00505CF7"/>
    <w:rsid w:val="00512A76"/>
    <w:rsid w:val="00520EE5"/>
    <w:rsid w:val="00526D6D"/>
    <w:rsid w:val="0052723C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606C4"/>
    <w:rsid w:val="00561282"/>
    <w:rsid w:val="00561B38"/>
    <w:rsid w:val="0056589F"/>
    <w:rsid w:val="00565921"/>
    <w:rsid w:val="00566A3B"/>
    <w:rsid w:val="00570343"/>
    <w:rsid w:val="005709F7"/>
    <w:rsid w:val="0057104B"/>
    <w:rsid w:val="00571E83"/>
    <w:rsid w:val="00573C51"/>
    <w:rsid w:val="00575E2F"/>
    <w:rsid w:val="0057624A"/>
    <w:rsid w:val="00576FC0"/>
    <w:rsid w:val="00580EAB"/>
    <w:rsid w:val="00584FEA"/>
    <w:rsid w:val="0058579D"/>
    <w:rsid w:val="005863F7"/>
    <w:rsid w:val="005919BE"/>
    <w:rsid w:val="00592423"/>
    <w:rsid w:val="0059299E"/>
    <w:rsid w:val="00593FDF"/>
    <w:rsid w:val="00595561"/>
    <w:rsid w:val="005A356D"/>
    <w:rsid w:val="005A4B9A"/>
    <w:rsid w:val="005A7175"/>
    <w:rsid w:val="005A76AC"/>
    <w:rsid w:val="005B15A7"/>
    <w:rsid w:val="005B4065"/>
    <w:rsid w:val="005B7683"/>
    <w:rsid w:val="005B7E05"/>
    <w:rsid w:val="005C0681"/>
    <w:rsid w:val="005C4223"/>
    <w:rsid w:val="005D1FF3"/>
    <w:rsid w:val="005D4377"/>
    <w:rsid w:val="005D5271"/>
    <w:rsid w:val="005E1BF3"/>
    <w:rsid w:val="005E1FDE"/>
    <w:rsid w:val="005E4748"/>
    <w:rsid w:val="005E6138"/>
    <w:rsid w:val="005F1F35"/>
    <w:rsid w:val="005F3F47"/>
    <w:rsid w:val="005F495C"/>
    <w:rsid w:val="005F571D"/>
    <w:rsid w:val="00600E1A"/>
    <w:rsid w:val="00601B6A"/>
    <w:rsid w:val="00601F3C"/>
    <w:rsid w:val="00604B1C"/>
    <w:rsid w:val="00605E37"/>
    <w:rsid w:val="006152A2"/>
    <w:rsid w:val="006162D6"/>
    <w:rsid w:val="006205E6"/>
    <w:rsid w:val="006250C8"/>
    <w:rsid w:val="00627F87"/>
    <w:rsid w:val="006300AF"/>
    <w:rsid w:val="00633FD5"/>
    <w:rsid w:val="006377B7"/>
    <w:rsid w:val="0064130D"/>
    <w:rsid w:val="00644C87"/>
    <w:rsid w:val="0064711B"/>
    <w:rsid w:val="00647B76"/>
    <w:rsid w:val="006557A7"/>
    <w:rsid w:val="0065666C"/>
    <w:rsid w:val="00657DD6"/>
    <w:rsid w:val="00662FA9"/>
    <w:rsid w:val="0066315B"/>
    <w:rsid w:val="00667EB7"/>
    <w:rsid w:val="0067251F"/>
    <w:rsid w:val="006752DC"/>
    <w:rsid w:val="006821CC"/>
    <w:rsid w:val="0068234D"/>
    <w:rsid w:val="00682ECF"/>
    <w:rsid w:val="00693E3F"/>
    <w:rsid w:val="006A4F99"/>
    <w:rsid w:val="006A55AC"/>
    <w:rsid w:val="006B00DB"/>
    <w:rsid w:val="006B24C7"/>
    <w:rsid w:val="006C52E0"/>
    <w:rsid w:val="006D33E1"/>
    <w:rsid w:val="006D538A"/>
    <w:rsid w:val="006D65A0"/>
    <w:rsid w:val="006D74CA"/>
    <w:rsid w:val="006E1175"/>
    <w:rsid w:val="006E3797"/>
    <w:rsid w:val="006E3847"/>
    <w:rsid w:val="006E52D0"/>
    <w:rsid w:val="006E76F1"/>
    <w:rsid w:val="006E7712"/>
    <w:rsid w:val="006E7FF5"/>
    <w:rsid w:val="006F4CCF"/>
    <w:rsid w:val="006F55C7"/>
    <w:rsid w:val="00703E96"/>
    <w:rsid w:val="0071096E"/>
    <w:rsid w:val="00711C1C"/>
    <w:rsid w:val="00712128"/>
    <w:rsid w:val="00714AFB"/>
    <w:rsid w:val="007150E4"/>
    <w:rsid w:val="007178D8"/>
    <w:rsid w:val="00720A3C"/>
    <w:rsid w:val="00724F23"/>
    <w:rsid w:val="007256CE"/>
    <w:rsid w:val="00725A3B"/>
    <w:rsid w:val="00732430"/>
    <w:rsid w:val="00732D1F"/>
    <w:rsid w:val="00733E53"/>
    <w:rsid w:val="00733F20"/>
    <w:rsid w:val="00734053"/>
    <w:rsid w:val="0073428C"/>
    <w:rsid w:val="0073502F"/>
    <w:rsid w:val="0074097F"/>
    <w:rsid w:val="00742406"/>
    <w:rsid w:val="007451CF"/>
    <w:rsid w:val="00745EC1"/>
    <w:rsid w:val="00747E6D"/>
    <w:rsid w:val="00753273"/>
    <w:rsid w:val="00753CF4"/>
    <w:rsid w:val="0076153F"/>
    <w:rsid w:val="007672AC"/>
    <w:rsid w:val="00767E7B"/>
    <w:rsid w:val="00770466"/>
    <w:rsid w:val="00770F56"/>
    <w:rsid w:val="00770FE7"/>
    <w:rsid w:val="0077132E"/>
    <w:rsid w:val="00772A72"/>
    <w:rsid w:val="00782DCF"/>
    <w:rsid w:val="007874A6"/>
    <w:rsid w:val="00796094"/>
    <w:rsid w:val="00796DBD"/>
    <w:rsid w:val="007A35A6"/>
    <w:rsid w:val="007A60F3"/>
    <w:rsid w:val="007A7169"/>
    <w:rsid w:val="007B0F5E"/>
    <w:rsid w:val="007B113F"/>
    <w:rsid w:val="007B13A7"/>
    <w:rsid w:val="007B7E2C"/>
    <w:rsid w:val="007C1B40"/>
    <w:rsid w:val="007D139E"/>
    <w:rsid w:val="007D1D1B"/>
    <w:rsid w:val="007D358A"/>
    <w:rsid w:val="007D62F3"/>
    <w:rsid w:val="007D6945"/>
    <w:rsid w:val="007E523F"/>
    <w:rsid w:val="007E7954"/>
    <w:rsid w:val="007F1CD7"/>
    <w:rsid w:val="007F30D5"/>
    <w:rsid w:val="007F32E3"/>
    <w:rsid w:val="007F5C77"/>
    <w:rsid w:val="00800407"/>
    <w:rsid w:val="00801F5D"/>
    <w:rsid w:val="00803A44"/>
    <w:rsid w:val="00804A79"/>
    <w:rsid w:val="00806234"/>
    <w:rsid w:val="00813929"/>
    <w:rsid w:val="008139C5"/>
    <w:rsid w:val="00815EC7"/>
    <w:rsid w:val="00817615"/>
    <w:rsid w:val="00817D6B"/>
    <w:rsid w:val="008236DE"/>
    <w:rsid w:val="008238B0"/>
    <w:rsid w:val="00824383"/>
    <w:rsid w:val="0082587C"/>
    <w:rsid w:val="008278AA"/>
    <w:rsid w:val="00846D21"/>
    <w:rsid w:val="0085224D"/>
    <w:rsid w:val="00854EDC"/>
    <w:rsid w:val="00855313"/>
    <w:rsid w:val="0086039D"/>
    <w:rsid w:val="00860DBC"/>
    <w:rsid w:val="00863125"/>
    <w:rsid w:val="00866C7D"/>
    <w:rsid w:val="00873C17"/>
    <w:rsid w:val="00883536"/>
    <w:rsid w:val="00884B4A"/>
    <w:rsid w:val="00885738"/>
    <w:rsid w:val="00885A1F"/>
    <w:rsid w:val="008869C1"/>
    <w:rsid w:val="00890C29"/>
    <w:rsid w:val="008A1557"/>
    <w:rsid w:val="008A30F0"/>
    <w:rsid w:val="008A3DC8"/>
    <w:rsid w:val="008A5E76"/>
    <w:rsid w:val="008A6188"/>
    <w:rsid w:val="008B003E"/>
    <w:rsid w:val="008B1411"/>
    <w:rsid w:val="008B1462"/>
    <w:rsid w:val="008B3A2B"/>
    <w:rsid w:val="008B69AA"/>
    <w:rsid w:val="008C3438"/>
    <w:rsid w:val="008D3535"/>
    <w:rsid w:val="008D38B7"/>
    <w:rsid w:val="008D4D3C"/>
    <w:rsid w:val="008D773C"/>
    <w:rsid w:val="008E01F2"/>
    <w:rsid w:val="008E55F5"/>
    <w:rsid w:val="008E575A"/>
    <w:rsid w:val="008E7A30"/>
    <w:rsid w:val="008E7C9D"/>
    <w:rsid w:val="008E7F19"/>
    <w:rsid w:val="008F14AF"/>
    <w:rsid w:val="008F72A0"/>
    <w:rsid w:val="00902EB3"/>
    <w:rsid w:val="00903D69"/>
    <w:rsid w:val="009101A4"/>
    <w:rsid w:val="0091305A"/>
    <w:rsid w:val="00913A19"/>
    <w:rsid w:val="00913B98"/>
    <w:rsid w:val="00913F46"/>
    <w:rsid w:val="00914088"/>
    <w:rsid w:val="00917439"/>
    <w:rsid w:val="00920B9C"/>
    <w:rsid w:val="00920D93"/>
    <w:rsid w:val="0092145E"/>
    <w:rsid w:val="00926914"/>
    <w:rsid w:val="00926DDB"/>
    <w:rsid w:val="00930A22"/>
    <w:rsid w:val="009374BA"/>
    <w:rsid w:val="009375DE"/>
    <w:rsid w:val="00940DAC"/>
    <w:rsid w:val="00941BAF"/>
    <w:rsid w:val="009450A3"/>
    <w:rsid w:val="00945D8E"/>
    <w:rsid w:val="00947856"/>
    <w:rsid w:val="009479E6"/>
    <w:rsid w:val="00947AAA"/>
    <w:rsid w:val="0095440D"/>
    <w:rsid w:val="00955B27"/>
    <w:rsid w:val="0095693C"/>
    <w:rsid w:val="00961E8C"/>
    <w:rsid w:val="00964107"/>
    <w:rsid w:val="00965653"/>
    <w:rsid w:val="00967410"/>
    <w:rsid w:val="0096748A"/>
    <w:rsid w:val="009779FA"/>
    <w:rsid w:val="00980135"/>
    <w:rsid w:val="00986896"/>
    <w:rsid w:val="00990CB6"/>
    <w:rsid w:val="009963BD"/>
    <w:rsid w:val="0099649C"/>
    <w:rsid w:val="009A2142"/>
    <w:rsid w:val="009A737C"/>
    <w:rsid w:val="009B673E"/>
    <w:rsid w:val="009C4AEB"/>
    <w:rsid w:val="009C4E59"/>
    <w:rsid w:val="009C5AF7"/>
    <w:rsid w:val="009D26D7"/>
    <w:rsid w:val="009D529F"/>
    <w:rsid w:val="009D7704"/>
    <w:rsid w:val="009E1C5D"/>
    <w:rsid w:val="009E289A"/>
    <w:rsid w:val="009E2F91"/>
    <w:rsid w:val="009E3989"/>
    <w:rsid w:val="009E5061"/>
    <w:rsid w:val="009E5D55"/>
    <w:rsid w:val="009F11BB"/>
    <w:rsid w:val="009F498B"/>
    <w:rsid w:val="009F5738"/>
    <w:rsid w:val="009F6204"/>
    <w:rsid w:val="009F63A0"/>
    <w:rsid w:val="00A02B58"/>
    <w:rsid w:val="00A07537"/>
    <w:rsid w:val="00A1031B"/>
    <w:rsid w:val="00A1236B"/>
    <w:rsid w:val="00A17E11"/>
    <w:rsid w:val="00A22163"/>
    <w:rsid w:val="00A2489A"/>
    <w:rsid w:val="00A2670C"/>
    <w:rsid w:val="00A26D1E"/>
    <w:rsid w:val="00A30297"/>
    <w:rsid w:val="00A31747"/>
    <w:rsid w:val="00A3177A"/>
    <w:rsid w:val="00A32F61"/>
    <w:rsid w:val="00A35ABA"/>
    <w:rsid w:val="00A42F33"/>
    <w:rsid w:val="00A4384D"/>
    <w:rsid w:val="00A43EB5"/>
    <w:rsid w:val="00A44ABF"/>
    <w:rsid w:val="00A45662"/>
    <w:rsid w:val="00A5319D"/>
    <w:rsid w:val="00A622A8"/>
    <w:rsid w:val="00A656B8"/>
    <w:rsid w:val="00A679FD"/>
    <w:rsid w:val="00A70D24"/>
    <w:rsid w:val="00A7118B"/>
    <w:rsid w:val="00A71983"/>
    <w:rsid w:val="00A74014"/>
    <w:rsid w:val="00A80625"/>
    <w:rsid w:val="00A931A1"/>
    <w:rsid w:val="00A938EE"/>
    <w:rsid w:val="00A94779"/>
    <w:rsid w:val="00A9550F"/>
    <w:rsid w:val="00A97D9E"/>
    <w:rsid w:val="00AA43F9"/>
    <w:rsid w:val="00AA6F5F"/>
    <w:rsid w:val="00AA7BC5"/>
    <w:rsid w:val="00AA7BC6"/>
    <w:rsid w:val="00AB0178"/>
    <w:rsid w:val="00AB45F3"/>
    <w:rsid w:val="00AB5E86"/>
    <w:rsid w:val="00AB60C5"/>
    <w:rsid w:val="00AC2120"/>
    <w:rsid w:val="00AC2D2C"/>
    <w:rsid w:val="00AC423B"/>
    <w:rsid w:val="00AC640D"/>
    <w:rsid w:val="00AD1D14"/>
    <w:rsid w:val="00AD2A41"/>
    <w:rsid w:val="00AD787D"/>
    <w:rsid w:val="00AE08C2"/>
    <w:rsid w:val="00AE1B9E"/>
    <w:rsid w:val="00AE5740"/>
    <w:rsid w:val="00AE7761"/>
    <w:rsid w:val="00AF0EDB"/>
    <w:rsid w:val="00AF54E4"/>
    <w:rsid w:val="00AF65D2"/>
    <w:rsid w:val="00AF7586"/>
    <w:rsid w:val="00B005E0"/>
    <w:rsid w:val="00B04CE7"/>
    <w:rsid w:val="00B06FF5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6F78"/>
    <w:rsid w:val="00B37AE3"/>
    <w:rsid w:val="00B43240"/>
    <w:rsid w:val="00B45BF1"/>
    <w:rsid w:val="00B46E87"/>
    <w:rsid w:val="00B50F4B"/>
    <w:rsid w:val="00B53409"/>
    <w:rsid w:val="00B57D48"/>
    <w:rsid w:val="00B60967"/>
    <w:rsid w:val="00B67BAF"/>
    <w:rsid w:val="00B7121F"/>
    <w:rsid w:val="00B74A27"/>
    <w:rsid w:val="00B764CC"/>
    <w:rsid w:val="00B77466"/>
    <w:rsid w:val="00B80F86"/>
    <w:rsid w:val="00B82C76"/>
    <w:rsid w:val="00B85091"/>
    <w:rsid w:val="00B85375"/>
    <w:rsid w:val="00B91C81"/>
    <w:rsid w:val="00B923EA"/>
    <w:rsid w:val="00B96196"/>
    <w:rsid w:val="00B96799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302F"/>
    <w:rsid w:val="00BC4E9C"/>
    <w:rsid w:val="00BC6EDE"/>
    <w:rsid w:val="00BD57EB"/>
    <w:rsid w:val="00BE2226"/>
    <w:rsid w:val="00BE3246"/>
    <w:rsid w:val="00BE370E"/>
    <w:rsid w:val="00BE389B"/>
    <w:rsid w:val="00BE66E0"/>
    <w:rsid w:val="00BE6DD7"/>
    <w:rsid w:val="00BF0310"/>
    <w:rsid w:val="00BF275E"/>
    <w:rsid w:val="00BF291B"/>
    <w:rsid w:val="00BF45C8"/>
    <w:rsid w:val="00BF5705"/>
    <w:rsid w:val="00BF6096"/>
    <w:rsid w:val="00BF69EB"/>
    <w:rsid w:val="00C02B7D"/>
    <w:rsid w:val="00C03E80"/>
    <w:rsid w:val="00C23AE0"/>
    <w:rsid w:val="00C26577"/>
    <w:rsid w:val="00C34B86"/>
    <w:rsid w:val="00C40101"/>
    <w:rsid w:val="00C47E2D"/>
    <w:rsid w:val="00C52D3F"/>
    <w:rsid w:val="00C53C88"/>
    <w:rsid w:val="00C55D6A"/>
    <w:rsid w:val="00C57B3F"/>
    <w:rsid w:val="00C6766C"/>
    <w:rsid w:val="00C72596"/>
    <w:rsid w:val="00C72C64"/>
    <w:rsid w:val="00C74A44"/>
    <w:rsid w:val="00C7633C"/>
    <w:rsid w:val="00C81A1F"/>
    <w:rsid w:val="00C82230"/>
    <w:rsid w:val="00C85891"/>
    <w:rsid w:val="00C85A2F"/>
    <w:rsid w:val="00C901C1"/>
    <w:rsid w:val="00C92517"/>
    <w:rsid w:val="00C964FC"/>
    <w:rsid w:val="00C96D58"/>
    <w:rsid w:val="00CA1712"/>
    <w:rsid w:val="00CA74BE"/>
    <w:rsid w:val="00CA77D4"/>
    <w:rsid w:val="00CB0A07"/>
    <w:rsid w:val="00CB5085"/>
    <w:rsid w:val="00CC4478"/>
    <w:rsid w:val="00CC6496"/>
    <w:rsid w:val="00CD0BED"/>
    <w:rsid w:val="00CD3FFB"/>
    <w:rsid w:val="00CE1675"/>
    <w:rsid w:val="00CE40D9"/>
    <w:rsid w:val="00CE5D12"/>
    <w:rsid w:val="00CF0351"/>
    <w:rsid w:val="00CF0B14"/>
    <w:rsid w:val="00CF27E3"/>
    <w:rsid w:val="00CF427C"/>
    <w:rsid w:val="00CF4621"/>
    <w:rsid w:val="00CF573A"/>
    <w:rsid w:val="00D02754"/>
    <w:rsid w:val="00D10970"/>
    <w:rsid w:val="00D11AB5"/>
    <w:rsid w:val="00D15749"/>
    <w:rsid w:val="00D161F2"/>
    <w:rsid w:val="00D16E56"/>
    <w:rsid w:val="00D20209"/>
    <w:rsid w:val="00D2094C"/>
    <w:rsid w:val="00D256F3"/>
    <w:rsid w:val="00D31797"/>
    <w:rsid w:val="00D343B9"/>
    <w:rsid w:val="00D35F3A"/>
    <w:rsid w:val="00D36D80"/>
    <w:rsid w:val="00D41692"/>
    <w:rsid w:val="00D50483"/>
    <w:rsid w:val="00D55697"/>
    <w:rsid w:val="00D558ED"/>
    <w:rsid w:val="00D61C90"/>
    <w:rsid w:val="00D66DF5"/>
    <w:rsid w:val="00D7028C"/>
    <w:rsid w:val="00D70CA9"/>
    <w:rsid w:val="00D71F35"/>
    <w:rsid w:val="00D72DE1"/>
    <w:rsid w:val="00D83193"/>
    <w:rsid w:val="00D8779B"/>
    <w:rsid w:val="00D91590"/>
    <w:rsid w:val="00D92937"/>
    <w:rsid w:val="00D95E14"/>
    <w:rsid w:val="00D978D1"/>
    <w:rsid w:val="00DA26C9"/>
    <w:rsid w:val="00DA5A41"/>
    <w:rsid w:val="00DA6E4C"/>
    <w:rsid w:val="00DB0D6F"/>
    <w:rsid w:val="00DC1D2B"/>
    <w:rsid w:val="00DC2551"/>
    <w:rsid w:val="00DC5AF6"/>
    <w:rsid w:val="00DC6B37"/>
    <w:rsid w:val="00DC7726"/>
    <w:rsid w:val="00DD532A"/>
    <w:rsid w:val="00DD6986"/>
    <w:rsid w:val="00DD7BE0"/>
    <w:rsid w:val="00DE28DB"/>
    <w:rsid w:val="00DE3D52"/>
    <w:rsid w:val="00DE7952"/>
    <w:rsid w:val="00DF05CE"/>
    <w:rsid w:val="00DF0CF2"/>
    <w:rsid w:val="00DF3C68"/>
    <w:rsid w:val="00E066C7"/>
    <w:rsid w:val="00E06B76"/>
    <w:rsid w:val="00E07993"/>
    <w:rsid w:val="00E1020B"/>
    <w:rsid w:val="00E1174C"/>
    <w:rsid w:val="00E13C57"/>
    <w:rsid w:val="00E13FFC"/>
    <w:rsid w:val="00E14058"/>
    <w:rsid w:val="00E148C0"/>
    <w:rsid w:val="00E153DE"/>
    <w:rsid w:val="00E17033"/>
    <w:rsid w:val="00E2465D"/>
    <w:rsid w:val="00E300C1"/>
    <w:rsid w:val="00E308A2"/>
    <w:rsid w:val="00E36DE3"/>
    <w:rsid w:val="00E42001"/>
    <w:rsid w:val="00E4522A"/>
    <w:rsid w:val="00E5066C"/>
    <w:rsid w:val="00E5567C"/>
    <w:rsid w:val="00E63322"/>
    <w:rsid w:val="00E64742"/>
    <w:rsid w:val="00E679C1"/>
    <w:rsid w:val="00E80671"/>
    <w:rsid w:val="00E9730A"/>
    <w:rsid w:val="00E97B02"/>
    <w:rsid w:val="00EA1195"/>
    <w:rsid w:val="00EA2C9A"/>
    <w:rsid w:val="00EA6827"/>
    <w:rsid w:val="00EA76C4"/>
    <w:rsid w:val="00EB09B3"/>
    <w:rsid w:val="00EB0AD8"/>
    <w:rsid w:val="00EB1010"/>
    <w:rsid w:val="00EB61F6"/>
    <w:rsid w:val="00EC34D7"/>
    <w:rsid w:val="00EC6A97"/>
    <w:rsid w:val="00ED194B"/>
    <w:rsid w:val="00EE121B"/>
    <w:rsid w:val="00EE1826"/>
    <w:rsid w:val="00EE3C95"/>
    <w:rsid w:val="00EE6CE1"/>
    <w:rsid w:val="00EE7769"/>
    <w:rsid w:val="00EF1638"/>
    <w:rsid w:val="00EF3B4B"/>
    <w:rsid w:val="00F000CF"/>
    <w:rsid w:val="00F04CF6"/>
    <w:rsid w:val="00F0621F"/>
    <w:rsid w:val="00F07C47"/>
    <w:rsid w:val="00F10129"/>
    <w:rsid w:val="00F11902"/>
    <w:rsid w:val="00F24E73"/>
    <w:rsid w:val="00F254E7"/>
    <w:rsid w:val="00F25B60"/>
    <w:rsid w:val="00F31A98"/>
    <w:rsid w:val="00F31C41"/>
    <w:rsid w:val="00F40D30"/>
    <w:rsid w:val="00F46271"/>
    <w:rsid w:val="00F56BD9"/>
    <w:rsid w:val="00F63627"/>
    <w:rsid w:val="00F7181B"/>
    <w:rsid w:val="00F7473E"/>
    <w:rsid w:val="00F753D1"/>
    <w:rsid w:val="00F756EA"/>
    <w:rsid w:val="00F86560"/>
    <w:rsid w:val="00F86810"/>
    <w:rsid w:val="00F92BEA"/>
    <w:rsid w:val="00F92E23"/>
    <w:rsid w:val="00F940B0"/>
    <w:rsid w:val="00F94777"/>
    <w:rsid w:val="00F9513C"/>
    <w:rsid w:val="00F96B42"/>
    <w:rsid w:val="00F972FA"/>
    <w:rsid w:val="00FB42A1"/>
    <w:rsid w:val="00FB5055"/>
    <w:rsid w:val="00FB5ABA"/>
    <w:rsid w:val="00FB5FF5"/>
    <w:rsid w:val="00FC47F1"/>
    <w:rsid w:val="00FD1C14"/>
    <w:rsid w:val="00FD1FD6"/>
    <w:rsid w:val="00FD29F0"/>
    <w:rsid w:val="00FD64A2"/>
    <w:rsid w:val="00FE2B47"/>
    <w:rsid w:val="00FF0AA3"/>
    <w:rsid w:val="00FF57F1"/>
    <w:rsid w:val="00FF5AD0"/>
    <w:rsid w:val="00FF67F7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4B259-7709-4142-A0BC-EF1EF6F3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testo0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customStyle="1" w:styleId="Default">
    <w:name w:val="Default"/>
    <w:rsid w:val="004120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2857</Words>
  <Characters>16291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Programma Annuale</vt:lpstr>
    </vt:vector>
  </TitlesOfParts>
  <Company>Axios Italia Enginnering</Company>
  <LinksUpToDate>false</LinksUpToDate>
  <CharactersWithSpaces>19110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Programma Annuale</dc:title>
  <dc:subject/>
  <dc:creator>Axios Italia Enginnering</dc:creator>
  <cp:keywords/>
  <dc:description>TAB[/cntrpa_01//cntrpa_02//cntrpa_03//cntrpa_04//cntrpa_05//cntrpa_06//cntrpa_07//cntrpa_08//cntrpa_09//cntrpa_10//cntrpa_11//cntrpa_12//cntrpa_13//cntrpa_14b//cntrpa_15/][MM]</dc:description>
  <cp:lastModifiedBy>dsga</cp:lastModifiedBy>
  <cp:revision>2</cp:revision>
  <dcterms:created xsi:type="dcterms:W3CDTF">2019-11-29T08:21:00Z</dcterms:created>
  <dcterms:modified xsi:type="dcterms:W3CDTF">2019-11-29T08:56:00Z</dcterms:modified>
  <cp:category>AB</cp:category>
</cp:coreProperties>
</file>